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B218" w14:textId="62830077" w:rsidR="00A31529" w:rsidRPr="00676CC5" w:rsidRDefault="00624C23">
      <w:pPr>
        <w:rPr>
          <w:rFonts w:ascii="ＭＳ ゴシック" w:eastAsia="ＭＳ ゴシック" w:hAnsi="ＭＳ ゴシック"/>
          <w:b/>
          <w:bCs/>
          <w:sz w:val="36"/>
          <w:szCs w:val="36"/>
        </w:rPr>
      </w:pPr>
      <w:r w:rsidRPr="00676CC5">
        <w:rPr>
          <w:rFonts w:ascii="ＭＳ ゴシック" w:eastAsia="ＭＳ ゴシック" w:hAnsi="ＭＳ ゴシック" w:hint="eastAsia"/>
          <w:b/>
          <w:bCs/>
          <w:sz w:val="36"/>
          <w:szCs w:val="36"/>
          <w:bdr w:val="single" w:sz="4" w:space="0" w:color="auto"/>
        </w:rPr>
        <w:t>ZOOMオンライン</w:t>
      </w:r>
      <w:r w:rsidR="00A31529" w:rsidRPr="00676CC5">
        <w:rPr>
          <w:rFonts w:ascii="ＭＳ ゴシック" w:eastAsia="ＭＳ ゴシック" w:hAnsi="ＭＳ ゴシック" w:hint="eastAsia"/>
          <w:b/>
          <w:bCs/>
          <w:sz w:val="36"/>
          <w:szCs w:val="36"/>
          <w:bdr w:val="single" w:sz="4" w:space="0" w:color="auto"/>
        </w:rPr>
        <w:t>で開催</w:t>
      </w:r>
    </w:p>
    <w:p w14:paraId="172CB113" w14:textId="37733806" w:rsidR="00723C9F" w:rsidRPr="00F47623" w:rsidRDefault="00723C9F" w:rsidP="00F47623">
      <w:pPr>
        <w:jc w:val="center"/>
        <w:rPr>
          <w:rFonts w:ascii="ＭＳ ゴシック" w:eastAsia="ＭＳ ゴシック" w:hAnsi="ＭＳ ゴシック"/>
          <w:b/>
          <w:bCs/>
          <w:sz w:val="56"/>
          <w:szCs w:val="56"/>
        </w:rPr>
      </w:pPr>
      <w:r w:rsidRPr="00F47623">
        <w:rPr>
          <w:rFonts w:ascii="ＭＳ ゴシック" w:eastAsia="ＭＳ ゴシック" w:hAnsi="ＭＳ ゴシック" w:hint="eastAsia"/>
          <w:b/>
          <w:bCs/>
          <w:sz w:val="48"/>
          <w:szCs w:val="48"/>
        </w:rPr>
        <w:t>ピア・カウンセリングのご案内</w:t>
      </w:r>
    </w:p>
    <w:p w14:paraId="368BEF6C" w14:textId="786C7279" w:rsidR="00F47623" w:rsidRPr="00F47623" w:rsidRDefault="001A21F2" w:rsidP="00823069">
      <w:pPr>
        <w:spacing w:line="1000" w:lineRule="exact"/>
        <w:jc w:val="center"/>
        <w:rPr>
          <w:rFonts w:ascii="HGS創英角ﾎﾟｯﾌﾟ体" w:eastAsia="HGS創英角ﾎﾟｯﾌﾟ体" w:hAnsi="HGS創英角ﾎﾟｯﾌﾟ体"/>
          <w:sz w:val="72"/>
          <w:szCs w:val="72"/>
        </w:rPr>
      </w:pPr>
      <w:r>
        <w:rPr>
          <w:noProof/>
        </w:rPr>
        <w:drawing>
          <wp:anchor distT="0" distB="0" distL="114300" distR="114300" simplePos="0" relativeHeight="251677696" behindDoc="0" locked="0" layoutInCell="1" allowOverlap="1" wp14:anchorId="73707561" wp14:editId="17F483F0">
            <wp:simplePos x="0" y="0"/>
            <wp:positionH relativeFrom="column">
              <wp:posOffset>739140</wp:posOffset>
            </wp:positionH>
            <wp:positionV relativeFrom="paragraph">
              <wp:posOffset>129540</wp:posOffset>
            </wp:positionV>
            <wp:extent cx="845820" cy="845820"/>
            <wp:effectExtent l="0" t="0" r="0" b="0"/>
            <wp:wrapNone/>
            <wp:docPr id="747179978"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77408" name="図 3" descr="アイコン&#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4582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41E">
        <w:rPr>
          <w:noProof/>
        </w:rPr>
        <w:drawing>
          <wp:anchor distT="0" distB="0" distL="114300" distR="114300" simplePos="0" relativeHeight="251675648" behindDoc="0" locked="0" layoutInCell="1" allowOverlap="1" wp14:anchorId="19ABA9D6" wp14:editId="2895DAB8">
            <wp:simplePos x="0" y="0"/>
            <wp:positionH relativeFrom="column">
              <wp:posOffset>5303520</wp:posOffset>
            </wp:positionH>
            <wp:positionV relativeFrom="paragraph">
              <wp:posOffset>114300</wp:posOffset>
            </wp:positionV>
            <wp:extent cx="845820" cy="845820"/>
            <wp:effectExtent l="0" t="0" r="0" b="0"/>
            <wp:wrapNone/>
            <wp:docPr id="949077408"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77408" name="図 3" descr="アイコン&#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4582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623" w:rsidRPr="00F47623">
        <w:rPr>
          <w:rFonts w:ascii="HGS創英角ﾎﾟｯﾌﾟ体" w:eastAsia="HGS創英角ﾎﾟｯﾌﾟ体" w:hAnsi="HGS創英角ﾎﾟｯﾌﾟ体" w:hint="eastAsia"/>
          <w:sz w:val="72"/>
          <w:szCs w:val="72"/>
        </w:rPr>
        <w:t>自立への第一歩</w:t>
      </w:r>
    </w:p>
    <w:p w14:paraId="14DC7B6F" w14:textId="3EFC7CE4" w:rsidR="00F47623" w:rsidRPr="00F47623" w:rsidRDefault="00F47623" w:rsidP="00823069">
      <w:pPr>
        <w:spacing w:line="600" w:lineRule="exact"/>
        <w:jc w:val="center"/>
        <w:rPr>
          <w:rFonts w:ascii="HGS創英角ﾎﾟｯﾌﾟ体" w:eastAsia="HGS創英角ﾎﾟｯﾌﾟ体" w:hAnsi="HGS創英角ﾎﾟｯﾌﾟ体"/>
          <w:sz w:val="40"/>
          <w:szCs w:val="40"/>
        </w:rPr>
      </w:pPr>
      <w:r w:rsidRPr="00F47623">
        <w:rPr>
          <w:rFonts w:ascii="HGS創英角ﾎﾟｯﾌﾟ体" w:eastAsia="HGS創英角ﾎﾟｯﾌﾟ体" w:hAnsi="HGS創英角ﾎﾟｯﾌﾟ体" w:hint="eastAsia"/>
          <w:sz w:val="40"/>
          <w:szCs w:val="40"/>
        </w:rPr>
        <w:t>パワフルな私を再発見！？</w:t>
      </w:r>
    </w:p>
    <w:p w14:paraId="170EE5B9" w14:textId="1E29240E" w:rsidR="00F47623" w:rsidRPr="00723C9F" w:rsidRDefault="00F47623">
      <w:pPr>
        <w:rPr>
          <w:rFonts w:ascii="HG丸ｺﾞｼｯｸM-PRO" w:eastAsia="HG丸ｺﾞｼｯｸM-PRO" w:hAnsi="HG丸ｺﾞｼｯｸM-PRO"/>
        </w:rPr>
      </w:pPr>
    </w:p>
    <w:p w14:paraId="1DDFB325" w14:textId="4680337F" w:rsidR="00885070" w:rsidRPr="00723C9F" w:rsidRDefault="00E47A3F">
      <w:pPr>
        <w:rPr>
          <w:rFonts w:ascii="HG丸ｺﾞｼｯｸM-PRO" w:eastAsia="HG丸ｺﾞｼｯｸM-PRO" w:hAnsi="HG丸ｺﾞｼｯｸM-PRO"/>
        </w:rPr>
      </w:pPr>
      <w:r w:rsidRPr="00723C9F">
        <w:rPr>
          <w:rFonts w:ascii="HG丸ｺﾞｼｯｸM-PRO" w:eastAsia="HG丸ｺﾞｼｯｸM-PRO" w:hAnsi="HG丸ｺﾞｼｯｸM-PRO" w:hint="eastAsia"/>
        </w:rPr>
        <w:t>「自立生活センターリングリング」は、地域で自立生活をしている障害者が運営する団体です。障害の種別を問わず、様々なサービスを提供し、自立生活のサポートをしています。</w:t>
      </w:r>
    </w:p>
    <w:p w14:paraId="708B878A" w14:textId="7BA45C32" w:rsidR="00E47A3F" w:rsidRPr="00723C9F" w:rsidRDefault="00E47A3F">
      <w:pPr>
        <w:rPr>
          <w:rFonts w:ascii="HG丸ｺﾞｼｯｸM-PRO" w:eastAsia="HG丸ｺﾞｼｯｸM-PRO" w:hAnsi="HG丸ｺﾞｼｯｸM-PRO"/>
        </w:rPr>
      </w:pPr>
      <w:r w:rsidRPr="00723C9F">
        <w:rPr>
          <w:rFonts w:ascii="HG丸ｺﾞｼｯｸM-PRO" w:eastAsia="HG丸ｺﾞｼｯｸM-PRO" w:hAnsi="HG丸ｺﾞｼｯｸM-PRO" w:hint="eastAsia"/>
        </w:rPr>
        <w:t xml:space="preserve">　この春</w:t>
      </w:r>
      <w:r w:rsidR="00096C1F">
        <w:rPr>
          <w:rFonts w:ascii="HG丸ｺﾞｼｯｸM-PRO" w:eastAsia="HG丸ｺﾞｼｯｸM-PRO" w:hAnsi="HG丸ｺﾞｼｯｸM-PRO" w:hint="eastAsia"/>
        </w:rPr>
        <w:t>から</w:t>
      </w:r>
      <w:r w:rsidRPr="00723C9F">
        <w:rPr>
          <w:rFonts w:ascii="HG丸ｺﾞｼｯｸM-PRO" w:eastAsia="HG丸ｺﾞｼｯｸM-PRO" w:hAnsi="HG丸ｺﾞｼｯｸM-PRO" w:hint="eastAsia"/>
        </w:rPr>
        <w:t>、リングリングでは「ピア・カウンセリング」を開催します。ピアカウンセリングは、障害がある</w:t>
      </w:r>
      <w:r w:rsidR="00E52AF3" w:rsidRPr="00723C9F">
        <w:rPr>
          <w:rFonts w:ascii="HG丸ｺﾞｼｯｸM-PRO" w:eastAsia="HG丸ｺﾞｼｯｸM-PRO" w:hAnsi="HG丸ｺﾞｼｯｸM-PRO" w:hint="eastAsia"/>
        </w:rPr>
        <w:t>自己</w:t>
      </w:r>
      <w:r w:rsidRPr="00723C9F">
        <w:rPr>
          <w:rFonts w:ascii="HG丸ｺﾞｼｯｸM-PRO" w:eastAsia="HG丸ｺﾞｼｯｸM-PRO" w:hAnsi="HG丸ｺﾞｼｯｸM-PRO" w:hint="eastAsia"/>
        </w:rPr>
        <w:t>を深くみつめ、仲間同士で支え合う事により、自己信頼を取り戻していく障害を持つ人のためのカウンセリングです。</w:t>
      </w:r>
    </w:p>
    <w:p w14:paraId="7BA6C421" w14:textId="47924B0C" w:rsidR="00E47A3F" w:rsidRPr="00723C9F" w:rsidRDefault="00E47A3F">
      <w:pPr>
        <w:rPr>
          <w:rFonts w:ascii="HG丸ｺﾞｼｯｸM-PRO" w:eastAsia="HG丸ｺﾞｼｯｸM-PRO" w:hAnsi="HG丸ｺﾞｼｯｸM-PRO"/>
        </w:rPr>
      </w:pPr>
      <w:r w:rsidRPr="00723C9F">
        <w:rPr>
          <w:rFonts w:ascii="HG丸ｺﾞｼｯｸM-PRO" w:eastAsia="HG丸ｺﾞｼｯｸM-PRO" w:hAnsi="HG丸ｺﾞｼｯｸM-PRO" w:hint="eastAsia"/>
        </w:rPr>
        <w:t>人の話をよく聴く、自分の気持ちをよく感じる。これがピア・カウンセリングの</w:t>
      </w:r>
      <w:r w:rsidR="00624C23">
        <w:rPr>
          <w:rFonts w:ascii="HG丸ｺﾞｼｯｸM-PRO" w:eastAsia="HG丸ｺﾞｼｯｸM-PRO" w:hAnsi="HG丸ｺﾞｼｯｸM-PRO" w:hint="eastAsia"/>
        </w:rPr>
        <w:t>基本</w:t>
      </w:r>
      <w:r w:rsidRPr="00723C9F">
        <w:rPr>
          <w:rFonts w:ascii="HG丸ｺﾞｼｯｸM-PRO" w:eastAsia="HG丸ｺﾞｼｯｸM-PRO" w:hAnsi="HG丸ｺﾞｼｯｸM-PRO" w:hint="eastAsia"/>
        </w:rPr>
        <w:t>です。これを繰り返しながら、講座をすすめていきます。</w:t>
      </w:r>
      <w:r w:rsidR="00E52AF3" w:rsidRPr="00723C9F">
        <w:rPr>
          <w:rFonts w:ascii="HG丸ｺﾞｼｯｸM-PRO" w:eastAsia="HG丸ｺﾞｼｯｸM-PRO" w:hAnsi="HG丸ｺﾞｼｯｸM-PRO" w:hint="eastAsia"/>
        </w:rPr>
        <w:t>障害をもつみなさんのご参加お待ちしています。</w:t>
      </w:r>
    </w:p>
    <w:p w14:paraId="5F069779" w14:textId="117E8725" w:rsidR="00756383" w:rsidRPr="00B66C05" w:rsidRDefault="00756383">
      <w:pPr>
        <w:rPr>
          <w:rFonts w:ascii="HG丸ｺﾞｼｯｸM-PRO" w:eastAsia="HG丸ｺﾞｼｯｸM-PRO" w:hAnsi="HG丸ｺﾞｼｯｸM-PRO"/>
        </w:rPr>
      </w:pPr>
    </w:p>
    <w:p w14:paraId="2C7EE8D0" w14:textId="33DC7025" w:rsidR="00C662DA" w:rsidRDefault="00756383" w:rsidP="00720612">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 xml:space="preserve">●日程　</w:t>
      </w:r>
      <w:r w:rsidR="009B61F4">
        <w:rPr>
          <w:rFonts w:ascii="HG丸ｺﾞｼｯｸM-PRO" w:eastAsia="HG丸ｺﾞｼｯｸM-PRO" w:hAnsi="HG丸ｺﾞｼｯｸM-PRO" w:hint="eastAsia"/>
          <w:sz w:val="24"/>
          <w:szCs w:val="24"/>
        </w:rPr>
        <w:t>2</w:t>
      </w:r>
      <w:r w:rsidR="009B61F4">
        <w:rPr>
          <w:rFonts w:ascii="HG丸ｺﾞｼｯｸM-PRO" w:eastAsia="HG丸ｺﾞｼｯｸM-PRO" w:hAnsi="HG丸ｺﾞｼｯｸM-PRO"/>
          <w:sz w:val="24"/>
          <w:szCs w:val="24"/>
        </w:rPr>
        <w:t>024</w:t>
      </w:r>
      <w:r w:rsidRPr="00CA474D">
        <w:rPr>
          <w:rFonts w:ascii="HG丸ｺﾞｼｯｸM-PRO" w:eastAsia="HG丸ｺﾞｼｯｸM-PRO" w:hAnsi="HG丸ｺﾞｼｯｸM-PRO" w:hint="eastAsia"/>
          <w:sz w:val="24"/>
          <w:szCs w:val="24"/>
        </w:rPr>
        <w:t>年</w:t>
      </w:r>
    </w:p>
    <w:p w14:paraId="377A2B7E" w14:textId="20B367B2" w:rsidR="00C662DA" w:rsidRDefault="00ED4BD2" w:rsidP="009B61F4">
      <w:pPr>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756383" w:rsidRPr="00CA474D">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20</w:t>
      </w:r>
      <w:r w:rsidR="00756383" w:rsidRPr="00CA474D">
        <w:rPr>
          <w:rFonts w:ascii="HG丸ｺﾞｼｯｸM-PRO" w:eastAsia="HG丸ｺﾞｼｯｸM-PRO" w:hAnsi="HG丸ｺﾞｼｯｸM-PRO" w:hint="eastAsia"/>
          <w:sz w:val="24"/>
          <w:szCs w:val="24"/>
        </w:rPr>
        <w:t>日（土）</w:t>
      </w:r>
      <w:r w:rsidR="009B61F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6月15</w:t>
      </w:r>
      <w:r w:rsidR="00756383" w:rsidRPr="00CA474D">
        <w:rPr>
          <w:rFonts w:ascii="HG丸ｺﾞｼｯｸM-PRO" w:eastAsia="HG丸ｺﾞｼｯｸM-PRO" w:hAnsi="HG丸ｺﾞｼｯｸM-PRO" w:hint="eastAsia"/>
          <w:sz w:val="24"/>
          <w:szCs w:val="24"/>
        </w:rPr>
        <w:t>日（土）</w:t>
      </w:r>
      <w:r>
        <w:rPr>
          <w:rFonts w:ascii="HG丸ｺﾞｼｯｸM-PRO" w:eastAsia="HG丸ｺﾞｼｯｸM-PRO" w:hAnsi="HG丸ｺﾞｼｯｸM-PRO" w:hint="eastAsia"/>
          <w:sz w:val="24"/>
          <w:szCs w:val="24"/>
        </w:rPr>
        <w:t>8月17</w:t>
      </w:r>
      <w:r w:rsidR="00756383" w:rsidRPr="00CA474D">
        <w:rPr>
          <w:rFonts w:ascii="HG丸ｺﾞｼｯｸM-PRO" w:eastAsia="HG丸ｺﾞｼｯｸM-PRO" w:hAnsi="HG丸ｺﾞｼｯｸM-PRO" w:hint="eastAsia"/>
          <w:sz w:val="24"/>
          <w:szCs w:val="24"/>
        </w:rPr>
        <w:t>日（土）</w:t>
      </w:r>
    </w:p>
    <w:p w14:paraId="78579028" w14:textId="30015611" w:rsidR="00E65997" w:rsidRDefault="00E65997" w:rsidP="009B61F4">
      <w:pPr>
        <w:ind w:firstLineChars="850" w:firstLine="20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9B61F4">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月</w:t>
      </w:r>
      <w:r w:rsidR="00162DF7">
        <w:rPr>
          <w:rFonts w:ascii="HG丸ｺﾞｼｯｸM-PRO" w:eastAsia="HG丸ｺﾞｼｯｸM-PRO" w:hAnsi="HG丸ｺﾞｼｯｸM-PRO" w:hint="eastAsia"/>
          <w:sz w:val="24"/>
          <w:szCs w:val="24"/>
        </w:rPr>
        <w:t>19</w:t>
      </w:r>
      <w:r w:rsidR="00C662DA">
        <w:rPr>
          <w:rFonts w:ascii="HG丸ｺﾞｼｯｸM-PRO" w:eastAsia="HG丸ｺﾞｼｯｸM-PRO" w:hAnsi="HG丸ｺﾞｼｯｸM-PRO" w:hint="eastAsia"/>
          <w:sz w:val="24"/>
          <w:szCs w:val="24"/>
        </w:rPr>
        <w:t>日（土）12月</w:t>
      </w:r>
      <w:r w:rsidR="00162DF7">
        <w:rPr>
          <w:rFonts w:ascii="HG丸ｺﾞｼｯｸM-PRO" w:eastAsia="HG丸ｺﾞｼｯｸM-PRO" w:hAnsi="HG丸ｺﾞｼｯｸM-PRO" w:hint="eastAsia"/>
          <w:sz w:val="24"/>
          <w:szCs w:val="24"/>
        </w:rPr>
        <w:t>21</w:t>
      </w:r>
      <w:r w:rsidR="00C662DA">
        <w:rPr>
          <w:rFonts w:ascii="HG丸ｺﾞｼｯｸM-PRO" w:eastAsia="HG丸ｺﾞｼｯｸM-PRO" w:hAnsi="HG丸ｺﾞｼｯｸM-PRO" w:hint="eastAsia"/>
          <w:sz w:val="24"/>
          <w:szCs w:val="24"/>
        </w:rPr>
        <w:t>日（土）</w:t>
      </w:r>
    </w:p>
    <w:p w14:paraId="013A8929" w14:textId="19CADFCF" w:rsidR="00C662DA" w:rsidRDefault="00C662DA" w:rsidP="00C662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202</w:t>
      </w:r>
      <w:r w:rsidR="009B61F4">
        <w:rPr>
          <w:rFonts w:ascii="HG丸ｺﾞｼｯｸM-PRO" w:eastAsia="HG丸ｺﾞｼｯｸM-PRO" w:hAnsi="HG丸ｺﾞｼｯｸM-PRO"/>
          <w:sz w:val="24"/>
          <w:szCs w:val="24"/>
        </w:rPr>
        <w:t>5</w:t>
      </w:r>
      <w:r>
        <w:rPr>
          <w:rFonts w:ascii="HG丸ｺﾞｼｯｸM-PRO" w:eastAsia="HG丸ｺﾞｼｯｸM-PRO" w:hAnsi="HG丸ｺﾞｼｯｸM-PRO" w:hint="eastAsia"/>
          <w:sz w:val="24"/>
          <w:szCs w:val="24"/>
        </w:rPr>
        <w:t>年</w:t>
      </w:r>
    </w:p>
    <w:p w14:paraId="73A48F9B" w14:textId="58648C7B" w:rsidR="00C662DA" w:rsidRDefault="00C662DA" w:rsidP="00C662D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B61F4">
        <w:rPr>
          <w:rFonts w:ascii="HG丸ｺﾞｼｯｸM-PRO" w:eastAsia="HG丸ｺﾞｼｯｸM-PRO" w:hAnsi="HG丸ｺﾞｼｯｸM-PRO" w:hint="eastAsia"/>
          <w:sz w:val="24"/>
          <w:szCs w:val="24"/>
        </w:rPr>
        <w:t xml:space="preserve"> </w:t>
      </w:r>
      <w:r w:rsidR="009B61F4">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2月1</w:t>
      </w:r>
      <w:r w:rsidR="00162DF7">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日（土）</w:t>
      </w:r>
      <w:r w:rsidR="009B61F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4月</w:t>
      </w:r>
      <w:r w:rsidR="00162DF7">
        <w:rPr>
          <w:rFonts w:ascii="HG丸ｺﾞｼｯｸM-PRO" w:eastAsia="HG丸ｺﾞｼｯｸM-PRO" w:hAnsi="HG丸ｺﾞｼｯｸM-PRO" w:hint="eastAsia"/>
          <w:sz w:val="24"/>
          <w:szCs w:val="24"/>
        </w:rPr>
        <w:t>19</w:t>
      </w:r>
      <w:r>
        <w:rPr>
          <w:rFonts w:ascii="HG丸ｺﾞｼｯｸM-PRO" w:eastAsia="HG丸ｺﾞｼｯｸM-PRO" w:hAnsi="HG丸ｺﾞｼｯｸM-PRO" w:hint="eastAsia"/>
          <w:sz w:val="24"/>
          <w:szCs w:val="24"/>
        </w:rPr>
        <w:t>日（土）</w:t>
      </w:r>
      <w:r w:rsidR="009B61F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6月</w:t>
      </w:r>
      <w:r w:rsidR="00A066B9">
        <w:rPr>
          <w:rFonts w:ascii="HG丸ｺﾞｼｯｸM-PRO" w:eastAsia="HG丸ｺﾞｼｯｸM-PRO" w:hAnsi="HG丸ｺﾞｼｯｸM-PRO" w:hint="eastAsia"/>
          <w:sz w:val="24"/>
          <w:szCs w:val="24"/>
        </w:rPr>
        <w:t>21</w:t>
      </w:r>
      <w:r>
        <w:rPr>
          <w:rFonts w:ascii="HG丸ｺﾞｼｯｸM-PRO" w:eastAsia="HG丸ｺﾞｼｯｸM-PRO" w:hAnsi="HG丸ｺﾞｼｯｸM-PRO" w:hint="eastAsia"/>
          <w:sz w:val="24"/>
          <w:szCs w:val="24"/>
        </w:rPr>
        <w:t>日（土）</w:t>
      </w:r>
      <w:r w:rsidR="009B61F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8月</w:t>
      </w:r>
      <w:r w:rsidR="00162DF7">
        <w:rPr>
          <w:rFonts w:ascii="HG丸ｺﾞｼｯｸM-PRO" w:eastAsia="HG丸ｺﾞｼｯｸM-PRO" w:hAnsi="HG丸ｺﾞｼｯｸM-PRO" w:hint="eastAsia"/>
          <w:sz w:val="24"/>
          <w:szCs w:val="24"/>
        </w:rPr>
        <w:t>16</w:t>
      </w:r>
      <w:r>
        <w:rPr>
          <w:rFonts w:ascii="HG丸ｺﾞｼｯｸM-PRO" w:eastAsia="HG丸ｺﾞｼｯｸM-PRO" w:hAnsi="HG丸ｺﾞｼｯｸM-PRO" w:hint="eastAsia"/>
          <w:sz w:val="24"/>
          <w:szCs w:val="24"/>
        </w:rPr>
        <w:t>日（土）</w:t>
      </w:r>
    </w:p>
    <w:p w14:paraId="758AAED8" w14:textId="60BC94FE" w:rsidR="00612E29" w:rsidRPr="00CA474D" w:rsidRDefault="00612E29" w:rsidP="009B61F4">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（予定</w:t>
      </w:r>
      <w:r w:rsidR="00E65997">
        <w:rPr>
          <w:rFonts w:ascii="HG丸ｺﾞｼｯｸM-PRO" w:eastAsia="HG丸ｺﾞｼｯｸM-PRO" w:hAnsi="HG丸ｺﾞｼｯｸM-PRO" w:hint="eastAsia"/>
          <w:sz w:val="24"/>
          <w:szCs w:val="24"/>
        </w:rPr>
        <w:t>は変更する場合があります</w:t>
      </w:r>
      <w:r w:rsidR="009B61F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できるだけ</w:t>
      </w:r>
      <w:r w:rsidR="00E65997">
        <w:rPr>
          <w:rFonts w:ascii="HG丸ｺﾞｼｯｸM-PRO" w:eastAsia="HG丸ｺﾞｼｯｸM-PRO" w:hAnsi="HG丸ｺﾞｼｯｸM-PRO" w:hint="eastAsia"/>
          <w:sz w:val="24"/>
          <w:szCs w:val="24"/>
        </w:rPr>
        <w:t>全日程参加</w:t>
      </w:r>
      <w:r>
        <w:rPr>
          <w:rFonts w:ascii="HG丸ｺﾞｼｯｸM-PRO" w:eastAsia="HG丸ｺﾞｼｯｸM-PRO" w:hAnsi="HG丸ｺﾞｼｯｸM-PRO" w:hint="eastAsia"/>
          <w:sz w:val="24"/>
          <w:szCs w:val="24"/>
        </w:rPr>
        <w:t>できる</w:t>
      </w:r>
      <w:r w:rsidR="00E65997">
        <w:rPr>
          <w:rFonts w:ascii="HG丸ｺﾞｼｯｸM-PRO" w:eastAsia="HG丸ｺﾞｼｯｸM-PRO" w:hAnsi="HG丸ｺﾞｼｯｸM-PRO" w:hint="eastAsia"/>
          <w:sz w:val="24"/>
          <w:szCs w:val="24"/>
        </w:rPr>
        <w:t>方）</w:t>
      </w:r>
    </w:p>
    <w:p w14:paraId="5CF4CA4D" w14:textId="06423039" w:rsidR="00756383" w:rsidRPr="00CA474D" w:rsidRDefault="00756383"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●時間</w:t>
      </w:r>
      <w:r w:rsidR="00D22F9C" w:rsidRPr="00CA474D">
        <w:rPr>
          <w:rFonts w:ascii="HG丸ｺﾞｼｯｸM-PRO" w:eastAsia="HG丸ｺﾞｼｯｸM-PRO" w:hAnsi="HG丸ｺﾞｼｯｸM-PRO" w:hint="eastAsia"/>
          <w:sz w:val="24"/>
          <w:szCs w:val="24"/>
        </w:rPr>
        <w:t xml:space="preserve">　</w:t>
      </w:r>
      <w:r w:rsidRPr="00CA474D">
        <w:rPr>
          <w:rFonts w:ascii="HG丸ｺﾞｼｯｸM-PRO" w:eastAsia="HG丸ｺﾞｼｯｸM-PRO" w:hAnsi="HG丸ｺﾞｼｯｸM-PRO" w:hint="eastAsia"/>
          <w:sz w:val="24"/>
          <w:szCs w:val="24"/>
        </w:rPr>
        <w:t>１４：００～１７：００　　ZOOM開催</w:t>
      </w:r>
    </w:p>
    <w:p w14:paraId="67E2769C" w14:textId="378169B6" w:rsidR="003E5802" w:rsidRDefault="00D22F9C"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●参加資格　障害をもっている</w:t>
      </w:r>
      <w:r w:rsidR="00165F93">
        <w:rPr>
          <w:rFonts w:ascii="HG丸ｺﾞｼｯｸM-PRO" w:eastAsia="HG丸ｺﾞｼｯｸM-PRO" w:hAnsi="HG丸ｺﾞｼｯｸM-PRO" w:hint="eastAsia"/>
          <w:sz w:val="24"/>
          <w:szCs w:val="24"/>
        </w:rPr>
        <w:t>、</w:t>
      </w:r>
      <w:r w:rsidRPr="00CA474D">
        <w:rPr>
          <w:rFonts w:ascii="HG丸ｺﾞｼｯｸM-PRO" w:eastAsia="HG丸ｺﾞｼｯｸM-PRO" w:hAnsi="HG丸ｺﾞｼｯｸM-PRO" w:hint="eastAsia"/>
          <w:sz w:val="24"/>
          <w:szCs w:val="24"/>
        </w:rPr>
        <w:t>ピア・カウンセリングに興味のある</w:t>
      </w:r>
      <w:r w:rsidR="00624C23">
        <w:rPr>
          <w:rFonts w:ascii="HG丸ｺﾞｼｯｸM-PRO" w:eastAsia="HG丸ｺﾞｼｯｸM-PRO" w:hAnsi="HG丸ｺﾞｼｯｸM-PRO" w:hint="eastAsia"/>
          <w:sz w:val="24"/>
          <w:szCs w:val="24"/>
        </w:rPr>
        <w:t>関西圏</w:t>
      </w:r>
      <w:r w:rsidRPr="00CA474D">
        <w:rPr>
          <w:rFonts w:ascii="HG丸ｺﾞｼｯｸM-PRO" w:eastAsia="HG丸ｺﾞｼｯｸM-PRO" w:hAnsi="HG丸ｺﾞｼｯｸM-PRO" w:hint="eastAsia"/>
          <w:sz w:val="24"/>
          <w:szCs w:val="24"/>
        </w:rPr>
        <w:t>内</w:t>
      </w:r>
      <w:r w:rsidR="00101F2E">
        <w:rPr>
          <w:rFonts w:ascii="HG丸ｺﾞｼｯｸM-PRO" w:eastAsia="HG丸ｺﾞｼｯｸM-PRO" w:hAnsi="HG丸ｺﾞｼｯｸM-PRO" w:hint="eastAsia"/>
          <w:sz w:val="24"/>
          <w:szCs w:val="24"/>
        </w:rPr>
        <w:t>の</w:t>
      </w:r>
      <w:r w:rsidR="00165F93">
        <w:rPr>
          <w:rFonts w:ascii="HG丸ｺﾞｼｯｸM-PRO" w:eastAsia="HG丸ｺﾞｼｯｸM-PRO" w:hAnsi="HG丸ｺﾞｼｯｸM-PRO" w:hint="eastAsia"/>
          <w:sz w:val="24"/>
          <w:szCs w:val="24"/>
        </w:rPr>
        <w:t>方。</w:t>
      </w:r>
    </w:p>
    <w:p w14:paraId="1039008E" w14:textId="518D14F7" w:rsidR="000B1B31" w:rsidRPr="00CA474D" w:rsidRDefault="003E5802" w:rsidP="0055399D">
      <w:pPr>
        <w:ind w:firstLineChars="3000" w:firstLine="7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（神戸に通える人優先）</w:t>
      </w:r>
    </w:p>
    <w:p w14:paraId="7559F5C0" w14:textId="2647F8FC" w:rsidR="00D22F9C" w:rsidRPr="00CA474D" w:rsidRDefault="00D22F9C" w:rsidP="00EB76E6">
      <w:pPr>
        <w:ind w:firstLineChars="800" w:firstLine="192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障害の種別は問いません</w:t>
      </w:r>
      <w:r w:rsidR="00776191">
        <w:rPr>
          <w:rFonts w:ascii="HG丸ｺﾞｼｯｸM-PRO" w:eastAsia="HG丸ｺﾞｼｯｸM-PRO" w:hAnsi="HG丸ｺﾞｼｯｸM-PRO" w:hint="eastAsia"/>
          <w:sz w:val="24"/>
          <w:szCs w:val="24"/>
        </w:rPr>
        <w:t>。</w:t>
      </w:r>
      <w:r w:rsidRPr="00CA474D">
        <w:rPr>
          <w:rFonts w:ascii="HG丸ｺﾞｼｯｸM-PRO" w:eastAsia="HG丸ｺﾞｼｯｸM-PRO" w:hAnsi="HG丸ｺﾞｼｯｸM-PRO" w:hint="eastAsia"/>
          <w:sz w:val="24"/>
          <w:szCs w:val="24"/>
        </w:rPr>
        <w:t>初心者の方も安心して参加</w:t>
      </w:r>
      <w:r w:rsidR="0055399D">
        <w:rPr>
          <w:rFonts w:ascii="HG丸ｺﾞｼｯｸM-PRO" w:eastAsia="HG丸ｺﾞｼｯｸM-PRO" w:hAnsi="HG丸ｺﾞｼｯｸM-PRO" w:hint="eastAsia"/>
          <w:sz w:val="24"/>
          <w:szCs w:val="24"/>
        </w:rPr>
        <w:t>できます</w:t>
      </w:r>
      <w:r w:rsidR="00776191">
        <w:rPr>
          <w:rFonts w:ascii="HG丸ｺﾞｼｯｸM-PRO" w:eastAsia="HG丸ｺﾞｼｯｸM-PRO" w:hAnsi="HG丸ｺﾞｼｯｸM-PRO" w:hint="eastAsia"/>
          <w:sz w:val="24"/>
          <w:szCs w:val="24"/>
        </w:rPr>
        <w:t>。</w:t>
      </w:r>
    </w:p>
    <w:p w14:paraId="51F9A639" w14:textId="6F2B4338" w:rsidR="002D1D8C" w:rsidRDefault="00B66C05" w:rsidP="00CA474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ＺＯＯＭの環境をお持ちの方</w:t>
      </w:r>
    </w:p>
    <w:p w14:paraId="337023DF" w14:textId="25586A11" w:rsidR="00D22F9C" w:rsidRPr="00CA474D" w:rsidRDefault="00D22F9C"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 xml:space="preserve">●定員　</w:t>
      </w:r>
      <w:r w:rsidR="00720612">
        <w:rPr>
          <w:rFonts w:ascii="HG丸ｺﾞｼｯｸM-PRO" w:eastAsia="HG丸ｺﾞｼｯｸM-PRO" w:hAnsi="HG丸ｺﾞｼｯｸM-PRO" w:hint="eastAsia"/>
          <w:sz w:val="24"/>
          <w:szCs w:val="24"/>
        </w:rPr>
        <w:t>各20</w:t>
      </w:r>
      <w:r w:rsidRPr="00CA474D">
        <w:rPr>
          <w:rFonts w:ascii="HG丸ｺﾞｼｯｸM-PRO" w:eastAsia="HG丸ｺﾞｼｯｸM-PRO" w:hAnsi="HG丸ｺﾞｼｯｸM-PRO" w:hint="eastAsia"/>
          <w:sz w:val="24"/>
          <w:szCs w:val="24"/>
        </w:rPr>
        <w:t>名（定員を超えた場合は</w:t>
      </w:r>
      <w:r w:rsidR="00C24A3B">
        <w:rPr>
          <w:rFonts w:ascii="HG丸ｺﾞｼｯｸM-PRO" w:eastAsia="HG丸ｺﾞｼｯｸM-PRO" w:hAnsi="HG丸ｺﾞｼｯｸM-PRO" w:hint="eastAsia"/>
          <w:sz w:val="24"/>
          <w:szCs w:val="24"/>
        </w:rPr>
        <w:t>選考。選考結果は締切り日以降にお知らせします</w:t>
      </w:r>
      <w:r w:rsidRPr="00CA474D">
        <w:rPr>
          <w:rFonts w:ascii="HG丸ｺﾞｼｯｸM-PRO" w:eastAsia="HG丸ｺﾞｼｯｸM-PRO" w:hAnsi="HG丸ｺﾞｼｯｸM-PRO" w:hint="eastAsia"/>
          <w:sz w:val="24"/>
          <w:szCs w:val="24"/>
        </w:rPr>
        <w:t>）</w:t>
      </w:r>
    </w:p>
    <w:p w14:paraId="10531020" w14:textId="77777777" w:rsidR="001746C0" w:rsidRDefault="00484AC2" w:rsidP="001746C0">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 xml:space="preserve">●ピアカウンセラー　</w:t>
      </w:r>
      <w:r w:rsidR="00891413">
        <w:rPr>
          <w:rFonts w:ascii="HG丸ｺﾞｼｯｸM-PRO" w:eastAsia="HG丸ｺﾞｼｯｸM-PRO" w:hAnsi="HG丸ｺﾞｼｯｸM-PRO" w:hint="eastAsia"/>
          <w:sz w:val="24"/>
          <w:szCs w:val="24"/>
        </w:rPr>
        <w:t>高橋愛実</w:t>
      </w:r>
      <w:r w:rsidR="00153A2D">
        <w:rPr>
          <w:rFonts w:ascii="HG丸ｺﾞｼｯｸM-PRO" w:eastAsia="HG丸ｺﾞｼｯｸM-PRO" w:hAnsi="HG丸ｺﾞｼｯｸM-PRO" w:hint="eastAsia"/>
          <w:sz w:val="24"/>
          <w:szCs w:val="24"/>
        </w:rPr>
        <w:t>（自立生活センター星空）</w:t>
      </w:r>
      <w:r w:rsidR="00891413">
        <w:rPr>
          <w:rFonts w:ascii="HG丸ｺﾞｼｯｸM-PRO" w:eastAsia="HG丸ｺﾞｼｯｸM-PRO" w:hAnsi="HG丸ｺﾞｼｯｸM-PRO" w:hint="eastAsia"/>
          <w:sz w:val="24"/>
          <w:szCs w:val="24"/>
        </w:rPr>
        <w:t>・</w:t>
      </w:r>
      <w:r w:rsidRPr="00CA474D">
        <w:rPr>
          <w:rFonts w:ascii="HG丸ｺﾞｼｯｸM-PRO" w:eastAsia="HG丸ｺﾞｼｯｸM-PRO" w:hAnsi="HG丸ｺﾞｼｯｸM-PRO" w:hint="eastAsia"/>
          <w:sz w:val="24"/>
          <w:szCs w:val="24"/>
        </w:rPr>
        <w:t>中尾悦子・</w:t>
      </w:r>
      <w:r w:rsidR="00B6265B">
        <w:rPr>
          <w:rFonts w:ascii="HG丸ｺﾞｼｯｸM-PRO" w:eastAsia="HG丸ｺﾞｼｯｸM-PRO" w:hAnsi="HG丸ｺﾞｼｯｸM-PRO" w:hint="eastAsia"/>
          <w:sz w:val="24"/>
          <w:szCs w:val="24"/>
        </w:rPr>
        <w:t>寺田</w:t>
      </w:r>
      <w:r w:rsidR="00891413">
        <w:rPr>
          <w:rFonts w:ascii="HG丸ｺﾞｼｯｸM-PRO" w:eastAsia="HG丸ｺﾞｼｯｸM-PRO" w:hAnsi="HG丸ｺﾞｼｯｸM-PRO" w:hint="eastAsia"/>
          <w:sz w:val="24"/>
          <w:szCs w:val="24"/>
        </w:rPr>
        <w:t>さち</w:t>
      </w:r>
      <w:r w:rsidR="00B6265B">
        <w:rPr>
          <w:rFonts w:ascii="HG丸ｺﾞｼｯｸM-PRO" w:eastAsia="HG丸ｺﾞｼｯｸM-PRO" w:hAnsi="HG丸ｺﾞｼｯｸM-PRO" w:hint="eastAsia"/>
          <w:sz w:val="24"/>
          <w:szCs w:val="24"/>
        </w:rPr>
        <w:t>子</w:t>
      </w:r>
    </w:p>
    <w:p w14:paraId="0E0631D9" w14:textId="7A15BA9C" w:rsidR="0019340D" w:rsidRPr="0019340D" w:rsidRDefault="001746C0" w:rsidP="001746C0">
      <w:pPr>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9340D" w:rsidRPr="0019340D">
        <w:rPr>
          <w:rFonts w:ascii="HG丸ｺﾞｼｯｸM-PRO" w:eastAsia="HG丸ｺﾞｼｯｸM-PRO" w:hAnsi="HG丸ｺﾞｼｯｸM-PRO" w:hint="eastAsia"/>
          <w:sz w:val="24"/>
          <w:szCs w:val="24"/>
        </w:rPr>
        <w:t xml:space="preserve">参加費　</w:t>
      </w:r>
      <w:r w:rsidR="00720612">
        <w:rPr>
          <w:rFonts w:ascii="HG丸ｺﾞｼｯｸM-PRO" w:eastAsia="HG丸ｺﾞｼｯｸM-PRO" w:hAnsi="HG丸ｺﾞｼｯｸM-PRO" w:hint="eastAsia"/>
          <w:sz w:val="24"/>
          <w:szCs w:val="24"/>
        </w:rPr>
        <w:t>1回</w:t>
      </w:r>
      <w:r w:rsidR="0019340D" w:rsidRPr="0019340D">
        <w:rPr>
          <w:rFonts w:ascii="HG丸ｺﾞｼｯｸM-PRO" w:eastAsia="HG丸ｺﾞｼｯｸM-PRO" w:hAnsi="HG丸ｺﾞｼｯｸM-PRO" w:hint="eastAsia"/>
          <w:sz w:val="24"/>
          <w:szCs w:val="24"/>
        </w:rPr>
        <w:t>￥</w:t>
      </w:r>
      <w:r w:rsidR="00720612">
        <w:rPr>
          <w:rFonts w:ascii="HG丸ｺﾞｼｯｸM-PRO" w:eastAsia="HG丸ｺﾞｼｯｸM-PRO" w:hAnsi="HG丸ｺﾞｼｯｸM-PRO" w:hint="eastAsia"/>
          <w:sz w:val="24"/>
          <w:szCs w:val="24"/>
        </w:rPr>
        <w:t>300</w:t>
      </w:r>
      <w:r w:rsidR="00891413">
        <w:rPr>
          <w:rFonts w:ascii="HG丸ｺﾞｼｯｸM-PRO" w:eastAsia="HG丸ｺﾞｼｯｸM-PRO" w:hAnsi="HG丸ｺﾞｼｯｸM-PRO" w:hint="eastAsia"/>
          <w:sz w:val="24"/>
          <w:szCs w:val="24"/>
        </w:rPr>
        <w:t>×参加した回数</w:t>
      </w:r>
    </w:p>
    <w:p w14:paraId="1EB31A5D" w14:textId="0B4D057D" w:rsidR="0019340D" w:rsidRDefault="0019340D" w:rsidP="00C24A3B">
      <w:pPr>
        <w:ind w:firstLineChars="700" w:firstLine="16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※振込先</w:t>
      </w:r>
      <w:r>
        <w:rPr>
          <w:rFonts w:ascii="HG丸ｺﾞｼｯｸM-PRO" w:eastAsia="HG丸ｺﾞｼｯｸM-PRO" w:hAnsi="HG丸ｺﾞｼｯｸM-PRO" w:hint="eastAsia"/>
          <w:sz w:val="24"/>
          <w:szCs w:val="24"/>
        </w:rPr>
        <w:t>は後日お知らせします。</w:t>
      </w:r>
    </w:p>
    <w:p w14:paraId="31CA0F25" w14:textId="61F096BB" w:rsidR="00484AC2" w:rsidRPr="00CA474D" w:rsidRDefault="00484AC2"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●申込方法　Googleフォームよりお申し込みください。</w:t>
      </w:r>
    </w:p>
    <w:p w14:paraId="28C6A156" w14:textId="3E958AF2" w:rsidR="001746C0" w:rsidRDefault="00C921B0" w:rsidP="00B33C5C">
      <w:pPr>
        <w:ind w:firstLineChars="300" w:firstLine="72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参加お申し込み</w:t>
      </w:r>
      <w:r w:rsidR="001746C0">
        <w:rPr>
          <w:rFonts w:ascii="HG丸ｺﾞｼｯｸM-PRO" w:eastAsia="HG丸ｺﾞｼｯｸM-PRO" w:hAnsi="HG丸ｺﾞｼｯｸM-PRO" w:hint="eastAsia"/>
          <w:sz w:val="24"/>
          <w:szCs w:val="24"/>
        </w:rPr>
        <w:t xml:space="preserve">　</w:t>
      </w:r>
    </w:p>
    <w:p w14:paraId="75921CB8" w14:textId="2EA4F0A1" w:rsidR="001746C0" w:rsidRDefault="001746C0" w:rsidP="001746C0">
      <w:pPr>
        <w:ind w:firstLineChars="600" w:firstLine="1260"/>
        <w:rPr>
          <w:rFonts w:ascii="HG丸ｺﾞｼｯｸM-PRO" w:eastAsia="HG丸ｺﾞｼｯｸM-PRO" w:hAnsi="HG丸ｺﾞｼｯｸM-PRO"/>
          <w:sz w:val="24"/>
          <w:szCs w:val="24"/>
        </w:rPr>
      </w:pPr>
      <w:r>
        <w:rPr>
          <w:noProof/>
        </w:rPr>
        <w:drawing>
          <wp:anchor distT="0" distB="0" distL="114300" distR="114300" simplePos="0" relativeHeight="251673600" behindDoc="0" locked="0" layoutInCell="1" allowOverlap="1" wp14:anchorId="4D2AA4D8" wp14:editId="068DB39A">
            <wp:simplePos x="0" y="0"/>
            <wp:positionH relativeFrom="column">
              <wp:posOffset>1104900</wp:posOffset>
            </wp:positionH>
            <wp:positionV relativeFrom="paragraph">
              <wp:posOffset>24130</wp:posOffset>
            </wp:positionV>
            <wp:extent cx="731520" cy="731520"/>
            <wp:effectExtent l="0" t="0" r="0" b="0"/>
            <wp:wrapNone/>
            <wp:docPr id="179399716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97168"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anchor>
        </w:drawing>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39A4B6B8" wp14:editId="19C33E37">
                <wp:simplePos x="0" y="0"/>
                <wp:positionH relativeFrom="column">
                  <wp:posOffset>457200</wp:posOffset>
                </wp:positionH>
                <wp:positionV relativeFrom="paragraph">
                  <wp:posOffset>39370</wp:posOffset>
                </wp:positionV>
                <wp:extent cx="541020" cy="327660"/>
                <wp:effectExtent l="0" t="19050" r="30480" b="34290"/>
                <wp:wrapNone/>
                <wp:docPr id="3" name="矢印: 右 3"/>
                <wp:cNvGraphicFramePr/>
                <a:graphic xmlns:a="http://schemas.openxmlformats.org/drawingml/2006/main">
                  <a:graphicData uri="http://schemas.microsoft.com/office/word/2010/wordprocessingShape">
                    <wps:wsp>
                      <wps:cNvSpPr/>
                      <wps:spPr>
                        <a:xfrm>
                          <a:off x="0" y="0"/>
                          <a:ext cx="541020" cy="3276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82AF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margin-left:36pt;margin-top:3.1pt;width:42.6pt;height:25.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" adj="15059" fillcolor="black [3200]" strokecolor="black [1600]" strokeweight="1pt"/>
            </w:pict>
          </mc:Fallback>
        </mc:AlternateContent>
      </w:r>
      <w:r>
        <w:rPr>
          <w:rFonts w:ascii="HG丸ｺﾞｼｯｸM-PRO" w:eastAsia="HG丸ｺﾞｼｯｸM-PRO" w:hAnsi="HG丸ｺﾞｼｯｸM-PRO" w:hint="eastAsia"/>
          <w:sz w:val="24"/>
          <w:szCs w:val="24"/>
        </w:rPr>
        <w:t xml:space="preserve">　　　　</w:t>
      </w:r>
    </w:p>
    <w:p w14:paraId="658915E6" w14:textId="77777777" w:rsidR="001746C0" w:rsidRDefault="001746C0" w:rsidP="001746C0">
      <w:pPr>
        <w:rPr>
          <w:rFonts w:ascii="HG丸ｺﾞｼｯｸM-PRO" w:eastAsia="HG丸ｺﾞｼｯｸM-PRO" w:hAnsi="HG丸ｺﾞｼｯｸM-PRO"/>
          <w:sz w:val="24"/>
          <w:szCs w:val="24"/>
        </w:rPr>
      </w:pPr>
    </w:p>
    <w:p w14:paraId="1B29CAB5" w14:textId="77777777" w:rsidR="001746C0" w:rsidRDefault="001746C0" w:rsidP="001746C0">
      <w:pPr>
        <w:rPr>
          <w:rFonts w:ascii="HG丸ｺﾞｼｯｸM-PRO" w:eastAsia="HG丸ｺﾞｼｯｸM-PRO" w:hAnsi="HG丸ｺﾞｼｯｸM-PRO"/>
          <w:sz w:val="24"/>
          <w:szCs w:val="24"/>
        </w:rPr>
      </w:pPr>
    </w:p>
    <w:p w14:paraId="499C7E65" w14:textId="77777777" w:rsidR="001746C0" w:rsidRDefault="001746C0" w:rsidP="001746C0">
      <w:pPr>
        <w:rPr>
          <w:rFonts w:ascii="HG丸ｺﾞｼｯｸM-PRO" w:eastAsia="HG丸ｺﾞｼｯｸM-PRO" w:hAnsi="HG丸ｺﾞｼｯｸM-PRO"/>
          <w:sz w:val="24"/>
          <w:szCs w:val="24"/>
        </w:rPr>
      </w:pPr>
    </w:p>
    <w:p w14:paraId="1357D61C" w14:textId="09947A26" w:rsidR="00C921B0" w:rsidRDefault="001746C0" w:rsidP="001746C0">
      <w:pPr>
        <w:rPr>
          <w:rFonts w:ascii="HG丸ｺﾞｼｯｸM-PRO" w:eastAsia="HG丸ｺﾞｼｯｸM-PRO" w:hAnsi="HG丸ｺﾞｼｯｸM-PRO"/>
          <w:sz w:val="24"/>
          <w:szCs w:val="24"/>
        </w:rPr>
      </w:pPr>
      <w:hyperlink r:id="rId9" w:history="1">
        <w:r w:rsidRPr="001746C0">
          <w:rPr>
            <w:rStyle w:val="aa"/>
            <w:rFonts w:ascii="HG丸ｺﾞｼｯｸM-PRO" w:eastAsia="HG丸ｺﾞｼｯｸM-PRO" w:hAnsi="HG丸ｺﾞｼｯｸM-PRO"/>
          </w:rPr>
          <w:t>https://docs.google.com/forms/d/e/1FAIpQLScBcxD3bMNFzwcCY8RMRcUQKNKXcCb19E06-veWxeg45cuJqQ/viewform?usp=sf_link</w:t>
        </w:r>
        <w:r w:rsidRPr="001746C0">
          <w:rPr>
            <w:rStyle w:val="aa"/>
            <w:noProof/>
          </w:rPr>
          <w:t xml:space="preserve"> </w:t>
        </w:r>
      </w:hyperlink>
    </w:p>
    <w:p w14:paraId="7B125ADF" w14:textId="2404AD91" w:rsidR="00EF7808" w:rsidRDefault="006E3A0F" w:rsidP="00ED1CAC">
      <w:pPr>
        <w:pStyle w:val="Web"/>
        <w:tabs>
          <w:tab w:val="left" w:pos="5748"/>
        </w:tabs>
      </w:pPr>
      <w:r>
        <w:rPr>
          <w:rFonts w:ascii="HG丸ｺﾞｼｯｸM-PRO" w:eastAsia="HG丸ｺﾞｼｯｸM-PRO" w:hAnsi="HG丸ｺﾞｼｯｸM-PRO"/>
        </w:rPr>
        <w:tab/>
      </w:r>
    </w:p>
    <w:p w14:paraId="6EFABC47" w14:textId="61EAF3E4" w:rsidR="0053441E" w:rsidRDefault="0053441E" w:rsidP="0053441E">
      <w:pPr>
        <w:pStyle w:val="a3"/>
        <w:tabs>
          <w:tab w:val="left" w:pos="7764"/>
        </w:tabs>
        <w:rPr>
          <w:rFonts w:eastAsiaTheme="minorEastAsia"/>
        </w:rPr>
      </w:pPr>
      <w:r>
        <w:rPr>
          <w:rFonts w:eastAsiaTheme="minorEastAsia"/>
        </w:rPr>
        <w:lastRenderedPageBreak/>
        <w:tab/>
      </w:r>
    </w:p>
    <w:p w14:paraId="77E0CFAC" w14:textId="0D9B69B7" w:rsidR="005207BC" w:rsidRPr="005207BC" w:rsidRDefault="001A21F2" w:rsidP="00215684">
      <w:pPr>
        <w:pStyle w:val="a3"/>
      </w:pPr>
      <w:r>
        <w:rPr>
          <w:noProof/>
        </w:rPr>
        <w:drawing>
          <wp:anchor distT="0" distB="0" distL="114300" distR="114300" simplePos="0" relativeHeight="251678720" behindDoc="0" locked="0" layoutInCell="1" allowOverlap="1" wp14:anchorId="79380BD7" wp14:editId="62834BCC">
            <wp:simplePos x="0" y="0"/>
            <wp:positionH relativeFrom="column">
              <wp:posOffset>4993005</wp:posOffset>
            </wp:positionH>
            <wp:positionV relativeFrom="paragraph">
              <wp:posOffset>38100</wp:posOffset>
            </wp:positionV>
            <wp:extent cx="975360" cy="846455"/>
            <wp:effectExtent l="0" t="0" r="0" b="0"/>
            <wp:wrapNone/>
            <wp:docPr id="961896895" name="図 5" descr="かわいいイラスト（無料イラスト）フリー素材/く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かわいいイラスト（無料イラスト）フリー素材/くま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7536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C5C">
        <w:rPr>
          <w:noProof/>
        </w:rPr>
        <mc:AlternateContent>
          <mc:Choice Requires="wps">
            <w:drawing>
              <wp:anchor distT="0" distB="0" distL="114300" distR="114300" simplePos="0" relativeHeight="251659264" behindDoc="0" locked="0" layoutInCell="1" allowOverlap="1" wp14:anchorId="615C8EED" wp14:editId="210E5051">
                <wp:simplePos x="0" y="0"/>
                <wp:positionH relativeFrom="margin">
                  <wp:align>right</wp:align>
                </wp:positionH>
                <wp:positionV relativeFrom="paragraph">
                  <wp:posOffset>-41032</wp:posOffset>
                </wp:positionV>
                <wp:extent cx="6172200" cy="4226169"/>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226169"/>
                        </a:xfrm>
                        <a:prstGeom prst="rect">
                          <a:avLst/>
                        </a:prstGeom>
                        <a:solidFill>
                          <a:sysClr val="window" lastClr="FFFFFF"/>
                        </a:solidFill>
                        <a:ln w="6350">
                          <a:noFill/>
                        </a:ln>
                      </wps:spPr>
                      <wps:txbx>
                        <w:txbxContent>
                          <w:p w14:paraId="065813CA" w14:textId="77777777" w:rsidR="005207BC" w:rsidRPr="001364F2" w:rsidRDefault="005207BC" w:rsidP="005207BC">
                            <w:pPr>
                              <w:rPr>
                                <w:rFonts w:ascii="ＭＳ ゴシック" w:eastAsia="ＭＳ ゴシック" w:hAnsi="ＭＳ ゴシック"/>
                                <w:b/>
                                <w:bCs/>
                                <w:color w:val="C45911"/>
                                <w:sz w:val="24"/>
                                <w:szCs w:val="24"/>
                              </w:rPr>
                            </w:pPr>
                            <w:r w:rsidRPr="001364F2">
                              <w:rPr>
                                <w:rFonts w:ascii="ＭＳ ゴシック" w:eastAsia="ＭＳ ゴシック" w:hAnsi="ＭＳ ゴシック" w:hint="eastAsia"/>
                                <w:b/>
                                <w:bCs/>
                                <w:color w:val="C45911"/>
                                <w:sz w:val="24"/>
                                <w:szCs w:val="24"/>
                              </w:rPr>
                              <w:t>●自立生活センターリングリングは、</w:t>
                            </w:r>
                          </w:p>
                          <w:p w14:paraId="7BFBF309" w14:textId="77777777" w:rsidR="005207BC" w:rsidRPr="001364F2" w:rsidRDefault="005207BC" w:rsidP="005207BC">
                            <w:pPr>
                              <w:rPr>
                                <w:rFonts w:ascii="ＭＳ ゴシック" w:eastAsia="ＭＳ ゴシック" w:hAnsi="ＭＳ ゴシック"/>
                                <w:b/>
                                <w:bCs/>
                                <w:color w:val="C45911"/>
                                <w:sz w:val="24"/>
                                <w:szCs w:val="24"/>
                              </w:rPr>
                            </w:pPr>
                          </w:p>
                          <w:p w14:paraId="0BA7AB7D" w14:textId="68C3E0CE"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障害を持つ人の自立生活をサポートする団体です。</w:t>
                            </w:r>
                          </w:p>
                          <w:p w14:paraId="3A6AA0C5"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障害者自身が事業主体となって運営しています。</w:t>
                            </w:r>
                          </w:p>
                          <w:p w14:paraId="27A66E8C"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p>
                          <w:p w14:paraId="36EBC78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これまで障害を持つ人は、福祉サービスの受け手でしかありませんでした。</w:t>
                            </w:r>
                          </w:p>
                          <w:p w14:paraId="0E534C22"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しかし、それではいつまでたっても、</w:t>
                            </w:r>
                          </w:p>
                          <w:p w14:paraId="2C9C7B03" w14:textId="77777777" w:rsidR="005207BC" w:rsidRPr="001364F2" w:rsidRDefault="005207BC" w:rsidP="005207BC">
                            <w:pPr>
                              <w:ind w:leftChars="100" w:left="210" w:firstLineChars="18" w:firstLine="43"/>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障害を持つ人は｢誰かのお世話になって生きる…｣という考え方から抜け出せません。</w:t>
                            </w:r>
                          </w:p>
                          <w:p w14:paraId="0A27E095"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 xml:space="preserve">　</w:t>
                            </w:r>
                          </w:p>
                          <w:p w14:paraId="36DF7A56" w14:textId="4506C341"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障害者の専門家は障害者</w:t>
                            </w:r>
                            <w:r w:rsidR="00B33C5C">
                              <w:rPr>
                                <w:rFonts w:ascii="ＭＳ ゴシック" w:eastAsia="ＭＳ ゴシック" w:hAnsi="ＭＳ ゴシック" w:hint="eastAsia"/>
                                <w:b/>
                                <w:bCs/>
                                <w:color w:val="385623"/>
                                <w:sz w:val="24"/>
                                <w:szCs w:val="24"/>
                              </w:rPr>
                              <w:t>自身</w:t>
                            </w:r>
                            <w:r w:rsidRPr="001364F2">
                              <w:rPr>
                                <w:rFonts w:ascii="ＭＳ ゴシック" w:eastAsia="ＭＳ ゴシック" w:hAnsi="ＭＳ ゴシック" w:hint="eastAsia"/>
                                <w:b/>
                                <w:bCs/>
                                <w:color w:val="385623"/>
                                <w:sz w:val="24"/>
                                <w:szCs w:val="24"/>
                              </w:rPr>
                              <w:t>です。</w:t>
                            </w:r>
                          </w:p>
                          <w:p w14:paraId="366516A6"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自立生活センターは、障害者の立場に立ったサービスを提供することができます。</w:t>
                            </w:r>
                          </w:p>
                          <w:p w14:paraId="5F22BD3D" w14:textId="77777777" w:rsidR="005207BC" w:rsidRPr="001364F2" w:rsidRDefault="005207BC" w:rsidP="005207BC">
                            <w:pPr>
                              <w:ind w:leftChars="118" w:left="248"/>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そして、障害者が地域の中で、自分だけの人生を選び取っていくことを全面的に応援します。</w:t>
                            </w:r>
                          </w:p>
                          <w:p w14:paraId="52C2AC51"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 xml:space="preserve">　</w:t>
                            </w:r>
                          </w:p>
                          <w:p w14:paraId="1159937E"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障害を持つ人が生きやすい社会は、</w:t>
                            </w:r>
                          </w:p>
                          <w:p w14:paraId="347C0A1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誰にとっても安心して豊かに生きていける社会です。</w:t>
                            </w:r>
                          </w:p>
                          <w:p w14:paraId="159CBD00"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リングリングは、</w:t>
                            </w:r>
                          </w:p>
                          <w:p w14:paraId="390B60E6" w14:textId="77777777" w:rsidR="005207BC" w:rsidRPr="00BC7019" w:rsidRDefault="005207BC" w:rsidP="005207BC">
                            <w:pPr>
                              <w:ind w:leftChars="100" w:left="210" w:firstLineChars="18" w:firstLine="43"/>
                              <w:rPr>
                                <w:rFonts w:ascii="ＭＳ ゴシック" w:eastAsia="ＭＳ ゴシック" w:hAnsi="ＭＳ ゴシック"/>
                                <w:b/>
                                <w:bCs/>
                                <w:sz w:val="24"/>
                                <w:szCs w:val="24"/>
                              </w:rPr>
                            </w:pPr>
                            <w:r w:rsidRPr="001364F2">
                              <w:rPr>
                                <w:rFonts w:ascii="ＭＳ ゴシック" w:eastAsia="ＭＳ ゴシック" w:hAnsi="ＭＳ ゴシック" w:hint="eastAsia"/>
                                <w:b/>
                                <w:bCs/>
                                <w:color w:val="385623"/>
                                <w:sz w:val="24"/>
                                <w:szCs w:val="24"/>
                              </w:rPr>
                              <w:t xml:space="preserve">障害当事者の視点から、人と人がつながることの居心地の良さを伝えていく場です。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C8EED" id="_x0000_t202" coordsize="21600,21600" o:spt="202" path="m,l,21600r21600,l21600,xe">
                <v:stroke joinstyle="miter"/>
                <v:path gradientshapeok="t" o:connecttype="rect"/>
              </v:shapetype>
              <v:shape id="テキスト ボックス 2" o:spid="_x0000_s1026" type="#_x0000_t202" style="position:absolute;margin-left:434.8pt;margin-top:-3.25pt;width:486pt;height:33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" fillcolor="window" stroked="f" strokeweight=".5pt">
                <v:textbox>
                  <w:txbxContent>
                    <w:p w14:paraId="065813CA" w14:textId="77777777" w:rsidR="005207BC" w:rsidRPr="001364F2" w:rsidRDefault="005207BC" w:rsidP="005207BC">
                      <w:pPr>
                        <w:rPr>
                          <w:rFonts w:ascii="ＭＳ ゴシック" w:eastAsia="ＭＳ ゴシック" w:hAnsi="ＭＳ ゴシック"/>
                          <w:b/>
                          <w:bCs/>
                          <w:color w:val="C45911"/>
                          <w:sz w:val="24"/>
                          <w:szCs w:val="24"/>
                        </w:rPr>
                      </w:pPr>
                      <w:r w:rsidRPr="001364F2">
                        <w:rPr>
                          <w:rFonts w:ascii="ＭＳ ゴシック" w:eastAsia="ＭＳ ゴシック" w:hAnsi="ＭＳ ゴシック" w:hint="eastAsia"/>
                          <w:b/>
                          <w:bCs/>
                          <w:color w:val="C45911"/>
                          <w:sz w:val="24"/>
                          <w:szCs w:val="24"/>
                        </w:rPr>
                        <w:t>●自立生活センターリングリングは、</w:t>
                      </w:r>
                    </w:p>
                    <w:p w14:paraId="7BFBF309" w14:textId="77777777" w:rsidR="005207BC" w:rsidRPr="001364F2" w:rsidRDefault="005207BC" w:rsidP="005207BC">
                      <w:pPr>
                        <w:rPr>
                          <w:rFonts w:ascii="ＭＳ ゴシック" w:eastAsia="ＭＳ ゴシック" w:hAnsi="ＭＳ ゴシック"/>
                          <w:b/>
                          <w:bCs/>
                          <w:color w:val="C45911"/>
                          <w:sz w:val="24"/>
                          <w:szCs w:val="24"/>
                        </w:rPr>
                      </w:pPr>
                    </w:p>
                    <w:p w14:paraId="0BA7AB7D" w14:textId="68C3E0CE"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障害を持つ人の自立生活をサポートする団体です。</w:t>
                      </w:r>
                    </w:p>
                    <w:p w14:paraId="3A6AA0C5"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障害者自身が事業主体となって運営しています。</w:t>
                      </w:r>
                    </w:p>
                    <w:p w14:paraId="27A66E8C"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p>
                    <w:p w14:paraId="36EBC78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これまで障害を持つ人は、福祉サービスの受け手でしかありませんでした。</w:t>
                      </w:r>
                    </w:p>
                    <w:p w14:paraId="0E534C22"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しかし、それではいつまでたっても、</w:t>
                      </w:r>
                    </w:p>
                    <w:p w14:paraId="2C9C7B03" w14:textId="77777777" w:rsidR="005207BC" w:rsidRPr="001364F2" w:rsidRDefault="005207BC" w:rsidP="005207BC">
                      <w:pPr>
                        <w:ind w:leftChars="100" w:left="210" w:firstLineChars="18" w:firstLine="43"/>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障害を持つ人は｢誰かのお世話になって生きる…｣という考え方から抜け出せません。</w:t>
                      </w:r>
                    </w:p>
                    <w:p w14:paraId="0A27E095"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 xml:space="preserve">　</w:t>
                      </w:r>
                    </w:p>
                    <w:p w14:paraId="36DF7A56" w14:textId="4506C341"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障害者の専門家は障害者</w:t>
                      </w:r>
                      <w:r w:rsidR="00B33C5C">
                        <w:rPr>
                          <w:rFonts w:ascii="ＭＳ ゴシック" w:eastAsia="ＭＳ ゴシック" w:hAnsi="ＭＳ ゴシック" w:hint="eastAsia"/>
                          <w:b/>
                          <w:bCs/>
                          <w:color w:val="385623"/>
                          <w:sz w:val="24"/>
                          <w:szCs w:val="24"/>
                        </w:rPr>
                        <w:t>自身</w:t>
                      </w:r>
                      <w:r w:rsidRPr="001364F2">
                        <w:rPr>
                          <w:rFonts w:ascii="ＭＳ ゴシック" w:eastAsia="ＭＳ ゴシック" w:hAnsi="ＭＳ ゴシック" w:hint="eastAsia"/>
                          <w:b/>
                          <w:bCs/>
                          <w:color w:val="385623"/>
                          <w:sz w:val="24"/>
                          <w:szCs w:val="24"/>
                        </w:rPr>
                        <w:t>です。</w:t>
                      </w:r>
                    </w:p>
                    <w:p w14:paraId="366516A6"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自立生活センターは、障害者の立場に立ったサービスを提供することができます。</w:t>
                      </w:r>
                    </w:p>
                    <w:p w14:paraId="5F22BD3D" w14:textId="77777777" w:rsidR="005207BC" w:rsidRPr="001364F2" w:rsidRDefault="005207BC" w:rsidP="005207BC">
                      <w:pPr>
                        <w:ind w:leftChars="118" w:left="248"/>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そして、障害者が地域の中で、自分だけの人生を選び取っていくことを全面的に応援します。</w:t>
                      </w:r>
                    </w:p>
                    <w:p w14:paraId="52C2AC51"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 xml:space="preserve">　</w:t>
                      </w:r>
                    </w:p>
                    <w:p w14:paraId="1159937E"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障害を持つ人が生きやすい社会は、</w:t>
                      </w:r>
                    </w:p>
                    <w:p w14:paraId="347C0A1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誰にとっても安心して豊かに生きていける社会です。</w:t>
                      </w:r>
                    </w:p>
                    <w:p w14:paraId="159CBD00"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リングリングは、</w:t>
                      </w:r>
                    </w:p>
                    <w:p w14:paraId="390B60E6" w14:textId="77777777" w:rsidR="005207BC" w:rsidRPr="00BC7019" w:rsidRDefault="005207BC" w:rsidP="005207BC">
                      <w:pPr>
                        <w:ind w:leftChars="100" w:left="210" w:firstLineChars="18" w:firstLine="43"/>
                        <w:rPr>
                          <w:rFonts w:ascii="ＭＳ ゴシック" w:eastAsia="ＭＳ ゴシック" w:hAnsi="ＭＳ ゴシック"/>
                          <w:b/>
                          <w:bCs/>
                          <w:sz w:val="24"/>
                          <w:szCs w:val="24"/>
                        </w:rPr>
                      </w:pPr>
                      <w:r w:rsidRPr="001364F2">
                        <w:rPr>
                          <w:rFonts w:ascii="ＭＳ ゴシック" w:eastAsia="ＭＳ ゴシック" w:hAnsi="ＭＳ ゴシック" w:hint="eastAsia"/>
                          <w:b/>
                          <w:bCs/>
                          <w:color w:val="385623"/>
                          <w:sz w:val="24"/>
                          <w:szCs w:val="24"/>
                        </w:rPr>
                        <w:t xml:space="preserve">障害当事者の視点から、人と人がつながることの居心地の良さを伝えていく場です。 </w:t>
                      </w:r>
                    </w:p>
                  </w:txbxContent>
                </v:textbox>
                <w10:wrap anchorx="margin"/>
              </v:shape>
            </w:pict>
          </mc:Fallback>
        </mc:AlternateContent>
      </w:r>
    </w:p>
    <w:p w14:paraId="4297CB07" w14:textId="5454A169" w:rsidR="005207BC" w:rsidRPr="005207BC" w:rsidRDefault="005207BC" w:rsidP="005207BC"/>
    <w:p w14:paraId="4DC11921" w14:textId="1BEF5FE0" w:rsidR="005207BC" w:rsidRPr="005207BC" w:rsidRDefault="005207BC" w:rsidP="005207BC"/>
    <w:p w14:paraId="56026BC4" w14:textId="35ED2B26" w:rsidR="005207BC" w:rsidRPr="005207BC" w:rsidRDefault="005207BC" w:rsidP="005207BC"/>
    <w:p w14:paraId="669D2EB0" w14:textId="278B127D" w:rsidR="005207BC" w:rsidRPr="005207BC" w:rsidRDefault="005207BC" w:rsidP="005207BC"/>
    <w:p w14:paraId="3CAC2F85" w14:textId="3712A661" w:rsidR="005207BC" w:rsidRPr="005207BC" w:rsidRDefault="005207BC" w:rsidP="005207BC"/>
    <w:p w14:paraId="27D9F055" w14:textId="4381DC45" w:rsidR="005207BC" w:rsidRPr="005207BC" w:rsidRDefault="005207BC" w:rsidP="005207BC"/>
    <w:p w14:paraId="7DEBCAB2" w14:textId="7586F5DF" w:rsidR="005207BC" w:rsidRPr="005207BC" w:rsidRDefault="005207BC" w:rsidP="005207BC"/>
    <w:p w14:paraId="04D6273A" w14:textId="26AB8AAD" w:rsidR="005207BC" w:rsidRPr="005207BC" w:rsidRDefault="005207BC" w:rsidP="005207BC"/>
    <w:p w14:paraId="1DF3E7F1" w14:textId="0C699DA0" w:rsidR="005207BC" w:rsidRPr="005207BC" w:rsidRDefault="005207BC" w:rsidP="005207BC"/>
    <w:p w14:paraId="29B00C28" w14:textId="66FAEFEE" w:rsidR="005207BC" w:rsidRDefault="005207BC" w:rsidP="005207BC"/>
    <w:p w14:paraId="62CBACB2" w14:textId="52A4CCA0" w:rsidR="005207BC" w:rsidRDefault="005207BC" w:rsidP="005207BC">
      <w:r>
        <w:rPr>
          <w:noProof/>
        </w:rPr>
        <w:drawing>
          <wp:anchor distT="0" distB="0" distL="114300" distR="114300" simplePos="0" relativeHeight="251665408" behindDoc="1" locked="0" layoutInCell="1" allowOverlap="1" wp14:anchorId="34F25F6A" wp14:editId="34465EF7">
            <wp:simplePos x="0" y="0"/>
            <wp:positionH relativeFrom="margin">
              <wp:posOffset>1864995</wp:posOffset>
            </wp:positionH>
            <wp:positionV relativeFrom="paragraph">
              <wp:posOffset>8789670</wp:posOffset>
            </wp:positionV>
            <wp:extent cx="4670425" cy="37020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1">
                      <a:extLst>
                        <a:ext uri="{28A0092B-C50C-407E-A947-70E740481C1C}">
                          <a14:useLocalDpi xmlns:a14="http://schemas.microsoft.com/office/drawing/2010/main" val="0"/>
                        </a:ext>
                      </a:extLst>
                    </a:blip>
                    <a:srcRect t="-2" b="-800"/>
                    <a:stretch>
                      <a:fillRect/>
                    </a:stretch>
                  </pic:blipFill>
                  <pic:spPr bwMode="auto">
                    <a:xfrm>
                      <a:off x="0" y="0"/>
                      <a:ext cx="4670425" cy="370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4F25F6A" wp14:editId="79918F64">
            <wp:simplePos x="0" y="0"/>
            <wp:positionH relativeFrom="margin">
              <wp:posOffset>1864995</wp:posOffset>
            </wp:positionH>
            <wp:positionV relativeFrom="paragraph">
              <wp:posOffset>8789670</wp:posOffset>
            </wp:positionV>
            <wp:extent cx="4670425" cy="3702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1">
                      <a:extLst>
                        <a:ext uri="{28A0092B-C50C-407E-A947-70E740481C1C}">
                          <a14:useLocalDpi xmlns:a14="http://schemas.microsoft.com/office/drawing/2010/main" val="0"/>
                        </a:ext>
                      </a:extLst>
                    </a:blip>
                    <a:srcRect t="-2" b="-800"/>
                    <a:stretch>
                      <a:fillRect/>
                    </a:stretch>
                  </pic:blipFill>
                  <pic:spPr bwMode="auto">
                    <a:xfrm>
                      <a:off x="0" y="0"/>
                      <a:ext cx="4670425" cy="370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4F25F6A" wp14:editId="1C0B50F7">
            <wp:simplePos x="0" y="0"/>
            <wp:positionH relativeFrom="margin">
              <wp:posOffset>1864995</wp:posOffset>
            </wp:positionH>
            <wp:positionV relativeFrom="paragraph">
              <wp:posOffset>8789670</wp:posOffset>
            </wp:positionV>
            <wp:extent cx="4670425" cy="3702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1">
                      <a:extLst>
                        <a:ext uri="{28A0092B-C50C-407E-A947-70E740481C1C}">
                          <a14:useLocalDpi xmlns:a14="http://schemas.microsoft.com/office/drawing/2010/main" val="0"/>
                        </a:ext>
                      </a:extLst>
                    </a:blip>
                    <a:srcRect t="-2" b="-800"/>
                    <a:stretch>
                      <a:fillRect/>
                    </a:stretch>
                  </pic:blipFill>
                  <pic:spPr bwMode="auto">
                    <a:xfrm>
                      <a:off x="0" y="0"/>
                      <a:ext cx="4670425" cy="370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CACA0" w14:textId="22091BEF" w:rsidR="009C2FFD" w:rsidRPr="009C2FFD" w:rsidRDefault="009C2FFD" w:rsidP="009C2FFD"/>
    <w:p w14:paraId="383A2C19" w14:textId="2ABA86FC" w:rsidR="009C2FFD" w:rsidRPr="009C2FFD" w:rsidRDefault="009C2FFD" w:rsidP="009C2FFD"/>
    <w:p w14:paraId="50D94B76" w14:textId="09C5585F" w:rsidR="009C2FFD" w:rsidRPr="009C2FFD" w:rsidRDefault="009C2FFD" w:rsidP="009C2FFD"/>
    <w:p w14:paraId="593C3E7E" w14:textId="4D87FE4A" w:rsidR="009C2FFD" w:rsidRPr="009C2FFD" w:rsidRDefault="009C2FFD" w:rsidP="009C2FFD"/>
    <w:p w14:paraId="7B9086E3" w14:textId="04D59D21" w:rsidR="009C2FFD" w:rsidRPr="009C2FFD" w:rsidRDefault="009C2FFD" w:rsidP="009C2FFD"/>
    <w:p w14:paraId="27CF9525" w14:textId="41768B15" w:rsidR="009C2FFD" w:rsidRPr="009C2FFD" w:rsidRDefault="009C2FFD" w:rsidP="009C2FFD"/>
    <w:p w14:paraId="575FE53E" w14:textId="242976C0" w:rsidR="009C2FFD" w:rsidRPr="009C2FFD" w:rsidRDefault="00B33C5C" w:rsidP="009C2FFD">
      <w:r>
        <w:rPr>
          <w:noProof/>
        </w:rPr>
        <w:drawing>
          <wp:anchor distT="0" distB="0" distL="114300" distR="114300" simplePos="0" relativeHeight="251660288" behindDoc="1" locked="0" layoutInCell="1" allowOverlap="1" wp14:anchorId="2728FF23" wp14:editId="32915E5F">
            <wp:simplePos x="0" y="0"/>
            <wp:positionH relativeFrom="margin">
              <wp:posOffset>966568</wp:posOffset>
            </wp:positionH>
            <wp:positionV relativeFrom="paragraph">
              <wp:posOffset>57444</wp:posOffset>
            </wp:positionV>
            <wp:extent cx="4670425" cy="3702050"/>
            <wp:effectExtent l="0" t="0" r="0" b="0"/>
            <wp:wrapNone/>
            <wp:docPr id="4" name="図 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タイムライン&#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t="-2" b="-800"/>
                    <a:stretch>
                      <a:fillRect/>
                    </a:stretch>
                  </pic:blipFill>
                  <pic:spPr bwMode="auto">
                    <a:xfrm>
                      <a:off x="0" y="0"/>
                      <a:ext cx="4670425" cy="370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AB006" w14:textId="44E9CBF8" w:rsidR="009C2FFD" w:rsidRPr="009C2FFD" w:rsidRDefault="009C2FFD" w:rsidP="009C2FFD"/>
    <w:p w14:paraId="0F5ABD80" w14:textId="27248FFF" w:rsidR="009C2FFD" w:rsidRPr="009C2FFD" w:rsidRDefault="009C2FFD" w:rsidP="009C2FFD"/>
    <w:p w14:paraId="40B501D4" w14:textId="7B13F3D6" w:rsidR="009C2FFD" w:rsidRPr="009C2FFD" w:rsidRDefault="009C2FFD" w:rsidP="009C2FFD"/>
    <w:p w14:paraId="477E4011" w14:textId="516CB899" w:rsidR="009C2FFD" w:rsidRPr="009C2FFD" w:rsidRDefault="009C2FFD" w:rsidP="009C2FFD"/>
    <w:p w14:paraId="52F2990D" w14:textId="3FE66EE6" w:rsidR="009C2FFD" w:rsidRPr="009C2FFD" w:rsidRDefault="009C2FFD" w:rsidP="009C2FFD"/>
    <w:p w14:paraId="06394BF8" w14:textId="5F241779" w:rsidR="009C2FFD" w:rsidRPr="009C2FFD" w:rsidRDefault="009C2FFD" w:rsidP="009C2FFD"/>
    <w:p w14:paraId="06A56782" w14:textId="1280A4F2" w:rsidR="009C2FFD" w:rsidRPr="009C2FFD" w:rsidRDefault="009C2FFD" w:rsidP="009C2FFD"/>
    <w:p w14:paraId="6C448CA9" w14:textId="1CD52ACE" w:rsidR="009C2FFD" w:rsidRDefault="009C2FFD" w:rsidP="009C2FFD">
      <w:pPr>
        <w:jc w:val="right"/>
      </w:pPr>
    </w:p>
    <w:p w14:paraId="38D7DA9B" w14:textId="2BD876CE" w:rsidR="009C2FFD" w:rsidRPr="009C2FFD" w:rsidRDefault="00215684" w:rsidP="009C2FFD">
      <w:pPr>
        <w:tabs>
          <w:tab w:val="left" w:pos="1716"/>
        </w:tabs>
      </w:pPr>
      <w:r>
        <w:rPr>
          <w:noProof/>
        </w:rPr>
        <w:drawing>
          <wp:anchor distT="0" distB="0" distL="114300" distR="114300" simplePos="0" relativeHeight="251662336" behindDoc="0" locked="0" layoutInCell="1" allowOverlap="1" wp14:anchorId="2A527ACE" wp14:editId="48A3F882">
            <wp:simplePos x="0" y="0"/>
            <wp:positionH relativeFrom="column">
              <wp:posOffset>4330835</wp:posOffset>
            </wp:positionH>
            <wp:positionV relativeFrom="paragraph">
              <wp:posOffset>1836052</wp:posOffset>
            </wp:positionV>
            <wp:extent cx="1510486" cy="1591043"/>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12"/>
                    <a:stretch>
                      <a:fillRect/>
                    </a:stretch>
                  </pic:blipFill>
                  <pic:spPr>
                    <a:xfrm>
                      <a:off x="0" y="0"/>
                      <a:ext cx="1510486" cy="1591043"/>
                    </a:xfrm>
                    <a:prstGeom prst="rect">
                      <a:avLst/>
                    </a:prstGeom>
                  </pic:spPr>
                </pic:pic>
              </a:graphicData>
            </a:graphic>
          </wp:anchor>
        </w:drawing>
      </w:r>
      <w:r w:rsidR="00723C9F">
        <w:rPr>
          <w:noProof/>
        </w:rPr>
        <mc:AlternateContent>
          <mc:Choice Requires="wpg">
            <w:drawing>
              <wp:anchor distT="0" distB="0" distL="114300" distR="114300" simplePos="0" relativeHeight="251669504" behindDoc="0" locked="0" layoutInCell="1" allowOverlap="1" wp14:anchorId="659A15E9" wp14:editId="2BD8E572">
                <wp:simplePos x="0" y="0"/>
                <wp:positionH relativeFrom="margin">
                  <wp:posOffset>551180</wp:posOffset>
                </wp:positionH>
                <wp:positionV relativeFrom="paragraph">
                  <wp:posOffset>1656715</wp:posOffset>
                </wp:positionV>
                <wp:extent cx="5536517" cy="1905000"/>
                <wp:effectExtent l="0" t="0" r="7620" b="0"/>
                <wp:wrapNone/>
                <wp:docPr id="8" name="グループ化 8"/>
                <wp:cNvGraphicFramePr/>
                <a:graphic xmlns:a="http://schemas.openxmlformats.org/drawingml/2006/main">
                  <a:graphicData uri="http://schemas.microsoft.com/office/word/2010/wordprocessingGroup">
                    <wpg:wgp>
                      <wpg:cNvGrpSpPr/>
                      <wpg:grpSpPr>
                        <a:xfrm>
                          <a:off x="0" y="0"/>
                          <a:ext cx="5536517" cy="1905000"/>
                          <a:chOff x="-136849" y="-846912"/>
                          <a:chExt cx="5537174" cy="1808634"/>
                        </a:xfrm>
                      </wpg:grpSpPr>
                      <wps:wsp>
                        <wps:cNvPr id="9" name="テキスト ボックス 2"/>
                        <wps:cNvSpPr txBox="1">
                          <a:spLocks noChangeArrowheads="1"/>
                        </wps:cNvSpPr>
                        <wps:spPr bwMode="auto">
                          <a:xfrm>
                            <a:off x="-136849" y="-832153"/>
                            <a:ext cx="5502293" cy="1793875"/>
                          </a:xfrm>
                          <a:prstGeom prst="rect">
                            <a:avLst/>
                          </a:prstGeom>
                          <a:solidFill>
                            <a:srgbClr val="FFFFFF"/>
                          </a:solidFill>
                          <a:ln w="9525">
                            <a:noFill/>
                            <a:miter lim="800000"/>
                            <a:headEnd/>
                            <a:tailEnd/>
                          </a:ln>
                        </wps:spPr>
                        <wps:txbx>
                          <w:txbxContent>
                            <w:p w14:paraId="37527E86" w14:textId="77777777" w:rsidR="009C2FFD" w:rsidRPr="00693C5D" w:rsidRDefault="009C2FFD" w:rsidP="009C2FFD">
                              <w:pPr>
                                <w:rPr>
                                  <w:rFonts w:ascii="HG丸ｺﾞｼｯｸM-PRO" w:eastAsia="HG丸ｺﾞｼｯｸM-PRO" w:hAnsi="HG丸ｺﾞｼｯｸM-PRO"/>
                                  <w:color w:val="FF0000"/>
                                  <w:sz w:val="36"/>
                                  <w:szCs w:val="36"/>
                                </w:rPr>
                              </w:pPr>
                              <w:r w:rsidRPr="00693C5D">
                                <w:rPr>
                                  <w:rFonts w:ascii="HG丸ｺﾞｼｯｸM-PRO" w:eastAsia="HG丸ｺﾞｼｯｸM-PRO" w:hAnsi="HG丸ｺﾞｼｯｸM-PRO" w:hint="eastAsia"/>
                                  <w:sz w:val="36"/>
                                  <w:szCs w:val="36"/>
                                </w:rPr>
                                <w:t>自立生活センターリングリング</w:t>
                              </w:r>
                            </w:p>
                            <w:p w14:paraId="72CCAFF2" w14:textId="4FABB90C" w:rsidR="009C2FFD" w:rsidRDefault="001020BF" w:rsidP="009C2FFD">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担当：石井</w:t>
                              </w:r>
                            </w:p>
                            <w:p w14:paraId="1B483F0C" w14:textId="77777777" w:rsidR="009C2FFD" w:rsidRPr="00693C5D" w:rsidRDefault="009C2FFD" w:rsidP="009C2FFD">
                              <w:pPr>
                                <w:rPr>
                                  <w:rFonts w:ascii="ＭＳ ゴシック" w:eastAsia="ＭＳ ゴシック" w:hAnsi="ＭＳ ゴシック"/>
                                  <w:sz w:val="24"/>
                                  <w:szCs w:val="24"/>
                                </w:rPr>
                              </w:pPr>
                              <w:r w:rsidRPr="00693C5D">
                                <w:rPr>
                                  <w:rFonts w:ascii="ＭＳ ゴシック" w:eastAsia="ＭＳ ゴシック" w:hAnsi="ＭＳ ゴシック" w:hint="eastAsia"/>
                                  <w:sz w:val="24"/>
                                  <w:szCs w:val="24"/>
                                </w:rPr>
                                <w:t>℡＆</w:t>
                              </w:r>
                              <w:r w:rsidRPr="00693C5D">
                                <w:rPr>
                                  <w:rFonts w:ascii="ＭＳ ゴシック" w:eastAsia="ＭＳ ゴシック" w:hAnsi="ＭＳ ゴシック"/>
                                  <w:b/>
                                  <w:w w:val="66"/>
                                  <w:sz w:val="24"/>
                                  <w:szCs w:val="24"/>
                                </w:rPr>
                                <w:t>F</w:t>
                              </w:r>
                              <w:r w:rsidRPr="00693C5D">
                                <w:rPr>
                                  <w:rFonts w:ascii="ＭＳ ゴシック" w:eastAsia="ＭＳ ゴシック" w:hAnsi="ＭＳ ゴシック" w:hint="eastAsia"/>
                                  <w:b/>
                                  <w:w w:val="66"/>
                                  <w:sz w:val="24"/>
                                  <w:szCs w:val="24"/>
                                </w:rPr>
                                <w:t>ax</w:t>
                              </w:r>
                              <w:r w:rsidRPr="00693C5D">
                                <w:rPr>
                                  <w:rFonts w:ascii="ＭＳ ゴシック" w:eastAsia="ＭＳ ゴシック" w:hAnsi="ＭＳ ゴシック" w:hint="eastAsia"/>
                                  <w:sz w:val="24"/>
                                  <w:szCs w:val="24"/>
                                </w:rPr>
                                <w:t xml:space="preserve">　078-578-7</w:t>
                              </w:r>
                              <w:r w:rsidRPr="00693C5D">
                                <w:rPr>
                                  <w:rFonts w:ascii="ＭＳ ゴシック" w:eastAsia="ＭＳ ゴシック" w:hAnsi="ＭＳ ゴシック"/>
                                  <w:sz w:val="24"/>
                                  <w:szCs w:val="24"/>
                                </w:rPr>
                                <w:t>358</w:t>
                              </w:r>
                            </w:p>
                            <w:p w14:paraId="3DA76DB3" w14:textId="77777777" w:rsidR="009C2FFD" w:rsidRPr="00693C5D" w:rsidRDefault="009C2FFD" w:rsidP="009C2FFD">
                              <w:pPr>
                                <w:rPr>
                                  <w:rFonts w:ascii="ＭＳ ゴシック" w:eastAsia="ＭＳ ゴシック" w:hAnsi="ＭＳ ゴシック"/>
                                  <w:sz w:val="24"/>
                                  <w:szCs w:val="24"/>
                                </w:rPr>
                              </w:pPr>
                              <w:r w:rsidRPr="00693C5D">
                                <w:rPr>
                                  <w:rFonts w:ascii="ＭＳ ゴシック" w:eastAsia="ＭＳ ゴシック" w:hAnsi="ＭＳ ゴシック" w:hint="eastAsia"/>
                                  <w:w w:val="80"/>
                                  <w:sz w:val="24"/>
                                  <w:szCs w:val="24"/>
                                </w:rPr>
                                <w:t>メール</w:t>
                              </w:r>
                              <w:r w:rsidRPr="00693C5D">
                                <w:rPr>
                                  <w:rFonts w:ascii="ＭＳ ゴシック" w:eastAsia="ＭＳ ゴシック" w:hAnsi="ＭＳ ゴシック" w:hint="eastAsia"/>
                                  <w:sz w:val="24"/>
                                  <w:szCs w:val="24"/>
                                </w:rPr>
                                <w:t xml:space="preserve">　r</w:t>
                              </w:r>
                              <w:r w:rsidRPr="00693C5D">
                                <w:rPr>
                                  <w:rFonts w:ascii="ＭＳ ゴシック" w:eastAsia="ＭＳ ゴシック" w:hAnsi="ＭＳ ゴシック"/>
                                  <w:sz w:val="24"/>
                                  <w:szCs w:val="24"/>
                                </w:rPr>
                                <w:t>ing-ring-kobe@extra.ocn.ne.jp</w:t>
                              </w:r>
                              <w:r w:rsidRPr="00693C5D">
                                <w:rPr>
                                  <w:rFonts w:ascii="ＭＳ ゴシック" w:eastAsia="ＭＳ ゴシック" w:hAnsi="ＭＳ ゴシック" w:hint="eastAsia"/>
                                  <w:w w:val="90"/>
                                  <w:sz w:val="24"/>
                                  <w:szCs w:val="24"/>
                                </w:rPr>
                                <w:t xml:space="preserve">　</w:t>
                              </w:r>
                            </w:p>
                            <w:p w14:paraId="5B284AA9" w14:textId="77777777" w:rsidR="009C2FFD" w:rsidRPr="00693C5D" w:rsidRDefault="009C2FFD" w:rsidP="009C2FFD">
                              <w:pPr>
                                <w:rPr>
                                  <w:rFonts w:ascii="ＭＳ ゴシック" w:eastAsia="ＭＳ ゴシック" w:hAnsi="ＭＳ ゴシック"/>
                                  <w:w w:val="90"/>
                                  <w:sz w:val="24"/>
                                  <w:szCs w:val="24"/>
                                </w:rPr>
                              </w:pPr>
                              <w:r w:rsidRPr="00693C5D">
                                <w:rPr>
                                  <w:rFonts w:ascii="ＭＳ ゴシック" w:eastAsia="ＭＳ ゴシック" w:hAnsi="ＭＳ ゴシック" w:hint="eastAsia"/>
                                  <w:w w:val="80"/>
                                  <w:sz w:val="24"/>
                                  <w:szCs w:val="24"/>
                                </w:rPr>
                                <w:t xml:space="preserve">ホームページ　</w:t>
                              </w:r>
                              <w:r w:rsidRPr="00693C5D">
                                <w:rPr>
                                  <w:rFonts w:ascii="ＭＳ ゴシック" w:eastAsia="ＭＳ ゴシック" w:hAnsi="ＭＳ ゴシック"/>
                                  <w:w w:val="90"/>
                                  <w:sz w:val="24"/>
                                  <w:szCs w:val="24"/>
                                </w:rPr>
                                <w:t>http://www.ringring.bz/</w:t>
                              </w:r>
                            </w:p>
                          </w:txbxContent>
                        </wps:txbx>
                        <wps:bodyPr rot="0" vert="horz" wrap="square" lIns="91440" tIns="45720" rIns="91440" bIns="45720" anchor="t" anchorCtr="0">
                          <a:noAutofit/>
                        </wps:bodyPr>
                      </wps:wsp>
                      <pic:pic xmlns:pic="http://schemas.openxmlformats.org/drawingml/2006/picture">
                        <pic:nvPicPr>
                          <pic:cNvPr id="10" name="図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3889660" y="-846912"/>
                            <a:ext cx="1510665" cy="1510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9A15E9" id="グループ化 8" o:spid="_x0000_s1027" style="position:absolute;left:0;text-align:left;margin-left:43.4pt;margin-top:130.45pt;width:435.95pt;height:150pt;z-index:251669504;mso-position-horizontal-relative:margin;mso-width-relative:margin;mso-height-relative:margin" coordorigin="-1368,-8469" coordsize="55371,18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">
                <v:shape id="_x0000_s1028" type="#_x0000_t202" style="position:absolute;left:-1368;top:-8321;width:55022;height:1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7527E86" w14:textId="77777777" w:rsidR="009C2FFD" w:rsidRPr="00693C5D" w:rsidRDefault="009C2FFD" w:rsidP="009C2FFD">
                        <w:pPr>
                          <w:rPr>
                            <w:rFonts w:ascii="HG丸ｺﾞｼｯｸM-PRO" w:eastAsia="HG丸ｺﾞｼｯｸM-PRO" w:hAnsi="HG丸ｺﾞｼｯｸM-PRO"/>
                            <w:color w:val="FF0000"/>
                            <w:sz w:val="36"/>
                            <w:szCs w:val="36"/>
                          </w:rPr>
                        </w:pPr>
                        <w:r w:rsidRPr="00693C5D">
                          <w:rPr>
                            <w:rFonts w:ascii="HG丸ｺﾞｼｯｸM-PRO" w:eastAsia="HG丸ｺﾞｼｯｸM-PRO" w:hAnsi="HG丸ｺﾞｼｯｸM-PRO" w:hint="eastAsia"/>
                            <w:sz w:val="36"/>
                            <w:szCs w:val="36"/>
                          </w:rPr>
                          <w:t>自立生活センターリングリング</w:t>
                        </w:r>
                      </w:p>
                      <w:p w14:paraId="72CCAFF2" w14:textId="4FABB90C" w:rsidR="009C2FFD" w:rsidRDefault="001020BF" w:rsidP="009C2FFD">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担当：石井</w:t>
                        </w:r>
                      </w:p>
                      <w:p w14:paraId="1B483F0C" w14:textId="77777777" w:rsidR="009C2FFD" w:rsidRPr="00693C5D" w:rsidRDefault="009C2FFD" w:rsidP="009C2FFD">
                        <w:pPr>
                          <w:rPr>
                            <w:rFonts w:ascii="ＭＳ ゴシック" w:eastAsia="ＭＳ ゴシック" w:hAnsi="ＭＳ ゴシック"/>
                            <w:sz w:val="24"/>
                            <w:szCs w:val="24"/>
                          </w:rPr>
                        </w:pPr>
                        <w:r w:rsidRPr="00693C5D">
                          <w:rPr>
                            <w:rFonts w:ascii="ＭＳ ゴシック" w:eastAsia="ＭＳ ゴシック" w:hAnsi="ＭＳ ゴシック" w:hint="eastAsia"/>
                            <w:sz w:val="24"/>
                            <w:szCs w:val="24"/>
                          </w:rPr>
                          <w:t>℡＆</w:t>
                        </w:r>
                        <w:r w:rsidRPr="00693C5D">
                          <w:rPr>
                            <w:rFonts w:ascii="ＭＳ ゴシック" w:eastAsia="ＭＳ ゴシック" w:hAnsi="ＭＳ ゴシック"/>
                            <w:b/>
                            <w:w w:val="66"/>
                            <w:sz w:val="24"/>
                            <w:szCs w:val="24"/>
                          </w:rPr>
                          <w:t>F</w:t>
                        </w:r>
                        <w:r w:rsidRPr="00693C5D">
                          <w:rPr>
                            <w:rFonts w:ascii="ＭＳ ゴシック" w:eastAsia="ＭＳ ゴシック" w:hAnsi="ＭＳ ゴシック" w:hint="eastAsia"/>
                            <w:b/>
                            <w:w w:val="66"/>
                            <w:sz w:val="24"/>
                            <w:szCs w:val="24"/>
                          </w:rPr>
                          <w:t>ax</w:t>
                        </w:r>
                        <w:r w:rsidRPr="00693C5D">
                          <w:rPr>
                            <w:rFonts w:ascii="ＭＳ ゴシック" w:eastAsia="ＭＳ ゴシック" w:hAnsi="ＭＳ ゴシック" w:hint="eastAsia"/>
                            <w:sz w:val="24"/>
                            <w:szCs w:val="24"/>
                          </w:rPr>
                          <w:t xml:space="preserve">　078-578-7</w:t>
                        </w:r>
                        <w:r w:rsidRPr="00693C5D">
                          <w:rPr>
                            <w:rFonts w:ascii="ＭＳ ゴシック" w:eastAsia="ＭＳ ゴシック" w:hAnsi="ＭＳ ゴシック"/>
                            <w:sz w:val="24"/>
                            <w:szCs w:val="24"/>
                          </w:rPr>
                          <w:t>358</w:t>
                        </w:r>
                      </w:p>
                      <w:p w14:paraId="3DA76DB3" w14:textId="77777777" w:rsidR="009C2FFD" w:rsidRPr="00693C5D" w:rsidRDefault="009C2FFD" w:rsidP="009C2FFD">
                        <w:pPr>
                          <w:rPr>
                            <w:rFonts w:ascii="ＭＳ ゴシック" w:eastAsia="ＭＳ ゴシック" w:hAnsi="ＭＳ ゴシック"/>
                            <w:sz w:val="24"/>
                            <w:szCs w:val="24"/>
                          </w:rPr>
                        </w:pPr>
                        <w:r w:rsidRPr="00693C5D">
                          <w:rPr>
                            <w:rFonts w:ascii="ＭＳ ゴシック" w:eastAsia="ＭＳ ゴシック" w:hAnsi="ＭＳ ゴシック" w:hint="eastAsia"/>
                            <w:w w:val="80"/>
                            <w:sz w:val="24"/>
                            <w:szCs w:val="24"/>
                          </w:rPr>
                          <w:t>メール</w:t>
                        </w:r>
                        <w:r w:rsidRPr="00693C5D">
                          <w:rPr>
                            <w:rFonts w:ascii="ＭＳ ゴシック" w:eastAsia="ＭＳ ゴシック" w:hAnsi="ＭＳ ゴシック" w:hint="eastAsia"/>
                            <w:sz w:val="24"/>
                            <w:szCs w:val="24"/>
                          </w:rPr>
                          <w:t xml:space="preserve">　r</w:t>
                        </w:r>
                        <w:r w:rsidRPr="00693C5D">
                          <w:rPr>
                            <w:rFonts w:ascii="ＭＳ ゴシック" w:eastAsia="ＭＳ ゴシック" w:hAnsi="ＭＳ ゴシック"/>
                            <w:sz w:val="24"/>
                            <w:szCs w:val="24"/>
                          </w:rPr>
                          <w:t>ing-ring-kobe@extra.ocn.ne.jp</w:t>
                        </w:r>
                        <w:r w:rsidRPr="00693C5D">
                          <w:rPr>
                            <w:rFonts w:ascii="ＭＳ ゴシック" w:eastAsia="ＭＳ ゴシック" w:hAnsi="ＭＳ ゴシック" w:hint="eastAsia"/>
                            <w:w w:val="90"/>
                            <w:sz w:val="24"/>
                            <w:szCs w:val="24"/>
                          </w:rPr>
                          <w:t xml:space="preserve">　</w:t>
                        </w:r>
                      </w:p>
                      <w:p w14:paraId="5B284AA9" w14:textId="77777777" w:rsidR="009C2FFD" w:rsidRPr="00693C5D" w:rsidRDefault="009C2FFD" w:rsidP="009C2FFD">
                        <w:pPr>
                          <w:rPr>
                            <w:rFonts w:ascii="ＭＳ ゴシック" w:eastAsia="ＭＳ ゴシック" w:hAnsi="ＭＳ ゴシック"/>
                            <w:w w:val="90"/>
                            <w:sz w:val="24"/>
                            <w:szCs w:val="24"/>
                          </w:rPr>
                        </w:pPr>
                        <w:r w:rsidRPr="00693C5D">
                          <w:rPr>
                            <w:rFonts w:ascii="ＭＳ ゴシック" w:eastAsia="ＭＳ ゴシック" w:hAnsi="ＭＳ ゴシック" w:hint="eastAsia"/>
                            <w:w w:val="80"/>
                            <w:sz w:val="24"/>
                            <w:szCs w:val="24"/>
                          </w:rPr>
                          <w:t xml:space="preserve">ホームページ　</w:t>
                        </w:r>
                        <w:r w:rsidRPr="00693C5D">
                          <w:rPr>
                            <w:rFonts w:ascii="ＭＳ ゴシック" w:eastAsia="ＭＳ ゴシック" w:hAnsi="ＭＳ ゴシック"/>
                            <w:w w:val="90"/>
                            <w:sz w:val="24"/>
                            <w:szCs w:val="24"/>
                          </w:rPr>
                          <w:t>http://www.ringring.bz/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9" type="#_x0000_t75" style="position:absolute;left:38896;top:-8469;width:15107;height:1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">
                  <v:imagedata r:id="rId13" o:title=""/>
                </v:shape>
                <w10:wrap anchorx="margin"/>
              </v:group>
            </w:pict>
          </mc:Fallback>
        </mc:AlternateContent>
      </w:r>
      <w:r w:rsidR="009C2FFD">
        <w:tab/>
      </w:r>
    </w:p>
    <w:sectPr w:rsidR="009C2FFD" w:rsidRPr="009C2FFD" w:rsidSect="00723C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B4FE" w14:textId="77777777" w:rsidR="001020BF" w:rsidRDefault="001020BF" w:rsidP="001020BF">
      <w:r>
        <w:separator/>
      </w:r>
    </w:p>
  </w:endnote>
  <w:endnote w:type="continuationSeparator" w:id="0">
    <w:p w14:paraId="4A661B3D" w14:textId="77777777" w:rsidR="001020BF" w:rsidRDefault="001020BF" w:rsidP="0010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altName w:val="Noto Sans CJK HK"/>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CFC5" w14:textId="77777777" w:rsidR="001020BF" w:rsidRDefault="001020BF" w:rsidP="001020BF">
      <w:r>
        <w:separator/>
      </w:r>
    </w:p>
  </w:footnote>
  <w:footnote w:type="continuationSeparator" w:id="0">
    <w:p w14:paraId="4584BE65" w14:textId="77777777" w:rsidR="001020BF" w:rsidRDefault="001020BF" w:rsidP="0010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3F"/>
    <w:rsid w:val="00091942"/>
    <w:rsid w:val="00096C1F"/>
    <w:rsid w:val="000B1B31"/>
    <w:rsid w:val="000C38DD"/>
    <w:rsid w:val="00101F2E"/>
    <w:rsid w:val="001020BF"/>
    <w:rsid w:val="00124CD6"/>
    <w:rsid w:val="00153A2D"/>
    <w:rsid w:val="00162DF7"/>
    <w:rsid w:val="00165F93"/>
    <w:rsid w:val="001746C0"/>
    <w:rsid w:val="0019340D"/>
    <w:rsid w:val="001A21F2"/>
    <w:rsid w:val="001C2A9E"/>
    <w:rsid w:val="001E2786"/>
    <w:rsid w:val="001F3BE1"/>
    <w:rsid w:val="00204F9D"/>
    <w:rsid w:val="00215684"/>
    <w:rsid w:val="002D1D8C"/>
    <w:rsid w:val="003E5802"/>
    <w:rsid w:val="00484AC2"/>
    <w:rsid w:val="004C25EC"/>
    <w:rsid w:val="004F4109"/>
    <w:rsid w:val="005207BC"/>
    <w:rsid w:val="0053441E"/>
    <w:rsid w:val="0055399D"/>
    <w:rsid w:val="00561709"/>
    <w:rsid w:val="005A2B10"/>
    <w:rsid w:val="00612E29"/>
    <w:rsid w:val="00624C23"/>
    <w:rsid w:val="00676CC5"/>
    <w:rsid w:val="006E3A0F"/>
    <w:rsid w:val="007148F8"/>
    <w:rsid w:val="00715ACE"/>
    <w:rsid w:val="00720612"/>
    <w:rsid w:val="00723C9F"/>
    <w:rsid w:val="00756383"/>
    <w:rsid w:val="00776191"/>
    <w:rsid w:val="007906E1"/>
    <w:rsid w:val="00817C03"/>
    <w:rsid w:val="00823069"/>
    <w:rsid w:val="00885070"/>
    <w:rsid w:val="00891413"/>
    <w:rsid w:val="00912321"/>
    <w:rsid w:val="0091446A"/>
    <w:rsid w:val="009841F1"/>
    <w:rsid w:val="009B61F4"/>
    <w:rsid w:val="009C2FFD"/>
    <w:rsid w:val="00A066B9"/>
    <w:rsid w:val="00A31529"/>
    <w:rsid w:val="00A34CA4"/>
    <w:rsid w:val="00B33C5C"/>
    <w:rsid w:val="00B6265B"/>
    <w:rsid w:val="00B66C05"/>
    <w:rsid w:val="00BE7B4F"/>
    <w:rsid w:val="00C203C3"/>
    <w:rsid w:val="00C24A3B"/>
    <w:rsid w:val="00C662DA"/>
    <w:rsid w:val="00C921B0"/>
    <w:rsid w:val="00CA474D"/>
    <w:rsid w:val="00D04928"/>
    <w:rsid w:val="00D22F9C"/>
    <w:rsid w:val="00D2342B"/>
    <w:rsid w:val="00E47A3F"/>
    <w:rsid w:val="00E52AF3"/>
    <w:rsid w:val="00E55F20"/>
    <w:rsid w:val="00E65997"/>
    <w:rsid w:val="00EA7C3D"/>
    <w:rsid w:val="00EB76E6"/>
    <w:rsid w:val="00ED1CAC"/>
    <w:rsid w:val="00ED4BD2"/>
    <w:rsid w:val="00EE0CB4"/>
    <w:rsid w:val="00EF7808"/>
    <w:rsid w:val="00F47623"/>
    <w:rsid w:val="00F82601"/>
    <w:rsid w:val="00FF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75D28B"/>
  <w15:chartTrackingRefBased/>
  <w15:docId w15:val="{34AE3A93-95C1-4D74-9E33-3ECFD98F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9"/>
    <w:qFormat/>
    <w:rsid w:val="005207BC"/>
    <w:rPr>
      <w:rFonts w:ascii="Georgia" w:eastAsia="SimSun" w:hAnsi="Georgia" w:cs="Times New Roman"/>
      <w:color w:val="333333"/>
      <w:kern w:val="0"/>
      <w:sz w:val="24"/>
      <w:szCs w:val="24"/>
    </w:rPr>
  </w:style>
  <w:style w:type="paragraph" w:styleId="a4">
    <w:name w:val="header"/>
    <w:basedOn w:val="a"/>
    <w:link w:val="a5"/>
    <w:uiPriority w:val="99"/>
    <w:unhideWhenUsed/>
    <w:rsid w:val="001020BF"/>
    <w:pPr>
      <w:tabs>
        <w:tab w:val="center" w:pos="4252"/>
        <w:tab w:val="right" w:pos="8504"/>
      </w:tabs>
      <w:snapToGrid w:val="0"/>
    </w:pPr>
  </w:style>
  <w:style w:type="character" w:customStyle="1" w:styleId="a5">
    <w:name w:val="ヘッダー (文字)"/>
    <w:basedOn w:val="a0"/>
    <w:link w:val="a4"/>
    <w:uiPriority w:val="99"/>
    <w:rsid w:val="001020BF"/>
  </w:style>
  <w:style w:type="paragraph" w:styleId="a6">
    <w:name w:val="footer"/>
    <w:basedOn w:val="a"/>
    <w:link w:val="a7"/>
    <w:uiPriority w:val="99"/>
    <w:unhideWhenUsed/>
    <w:rsid w:val="001020BF"/>
    <w:pPr>
      <w:tabs>
        <w:tab w:val="center" w:pos="4252"/>
        <w:tab w:val="right" w:pos="8504"/>
      </w:tabs>
      <w:snapToGrid w:val="0"/>
    </w:pPr>
  </w:style>
  <w:style w:type="character" w:customStyle="1" w:styleId="a7">
    <w:name w:val="フッター (文字)"/>
    <w:basedOn w:val="a0"/>
    <w:link w:val="a6"/>
    <w:uiPriority w:val="99"/>
    <w:rsid w:val="001020BF"/>
  </w:style>
  <w:style w:type="paragraph" w:styleId="a8">
    <w:name w:val="Date"/>
    <w:basedOn w:val="a"/>
    <w:next w:val="a"/>
    <w:link w:val="a9"/>
    <w:uiPriority w:val="99"/>
    <w:semiHidden/>
    <w:unhideWhenUsed/>
    <w:rsid w:val="00720612"/>
  </w:style>
  <w:style w:type="character" w:customStyle="1" w:styleId="a9">
    <w:name w:val="日付 (文字)"/>
    <w:basedOn w:val="a0"/>
    <w:link w:val="a8"/>
    <w:uiPriority w:val="99"/>
    <w:semiHidden/>
    <w:rsid w:val="00720612"/>
  </w:style>
  <w:style w:type="paragraph" w:styleId="Web">
    <w:name w:val="Normal (Web)"/>
    <w:basedOn w:val="a"/>
    <w:uiPriority w:val="99"/>
    <w:semiHidden/>
    <w:unhideWhenUsed/>
    <w:rsid w:val="00EF78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1746C0"/>
    <w:rPr>
      <w:color w:val="0563C1" w:themeColor="hyperlink"/>
      <w:u w:val="single"/>
    </w:rPr>
  </w:style>
  <w:style w:type="character" w:styleId="ab">
    <w:name w:val="Unresolved Mention"/>
    <w:basedOn w:val="a0"/>
    <w:uiPriority w:val="99"/>
    <w:semiHidden/>
    <w:unhideWhenUsed/>
    <w:rsid w:val="001746C0"/>
    <w:rPr>
      <w:color w:val="605E5C"/>
      <w:shd w:val="clear" w:color="auto" w:fill="E1DFDD"/>
    </w:rPr>
  </w:style>
  <w:style w:type="character" w:styleId="ac">
    <w:name w:val="FollowedHyperlink"/>
    <w:basedOn w:val="a0"/>
    <w:uiPriority w:val="99"/>
    <w:semiHidden/>
    <w:unhideWhenUsed/>
    <w:rsid w:val="005617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docs.google.com/forms/d/e/1FAIpQLScBcxD3bMNFzwcCY8RMRcUQKNKXcCb19E06-veWxeg45cuJqQ/viewform?usp=sf_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58E1-2D4B-4647-940A-FA291A59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雅子 石井</dc:creator>
  <cp:keywords/>
  <dc:description/>
  <cp:lastModifiedBy>雅子 石井</cp:lastModifiedBy>
  <cp:revision>29</cp:revision>
  <dcterms:created xsi:type="dcterms:W3CDTF">2024-01-18T05:12:00Z</dcterms:created>
  <dcterms:modified xsi:type="dcterms:W3CDTF">2024-03-14T04:31:00Z</dcterms:modified>
</cp:coreProperties>
</file>