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B218" w14:textId="62830077" w:rsidR="00A31529" w:rsidRPr="00676CC5" w:rsidRDefault="00624C23">
      <w:pPr>
        <w:rPr>
          <w:rFonts w:ascii="ＭＳ ゴシック" w:eastAsia="ＭＳ ゴシック" w:hAnsi="ＭＳ ゴシック"/>
          <w:b/>
          <w:bCs/>
          <w:sz w:val="36"/>
          <w:szCs w:val="36"/>
        </w:rPr>
      </w:pPr>
      <w:r w:rsidRPr="00676CC5">
        <w:rPr>
          <w:rFonts w:ascii="ＭＳ ゴシック" w:eastAsia="ＭＳ ゴシック" w:hAnsi="ＭＳ ゴシック" w:hint="eastAsia"/>
          <w:b/>
          <w:bCs/>
          <w:sz w:val="36"/>
          <w:szCs w:val="36"/>
          <w:bdr w:val="single" w:sz="4" w:space="0" w:color="auto"/>
        </w:rPr>
        <w:t>ZOOMオンライン</w:t>
      </w:r>
      <w:r w:rsidR="00A31529" w:rsidRPr="00676CC5">
        <w:rPr>
          <w:rFonts w:ascii="ＭＳ ゴシック" w:eastAsia="ＭＳ ゴシック" w:hAnsi="ＭＳ ゴシック" w:hint="eastAsia"/>
          <w:b/>
          <w:bCs/>
          <w:sz w:val="36"/>
          <w:szCs w:val="36"/>
          <w:bdr w:val="single" w:sz="4" w:space="0" w:color="auto"/>
        </w:rPr>
        <w:t>で開催</w:t>
      </w:r>
    </w:p>
    <w:p w14:paraId="172CB113" w14:textId="7168D548" w:rsidR="00723C9F" w:rsidRPr="00F47623" w:rsidRDefault="00723C9F" w:rsidP="00F47623">
      <w:pPr>
        <w:jc w:val="center"/>
        <w:rPr>
          <w:rFonts w:ascii="ＭＳ ゴシック" w:eastAsia="ＭＳ ゴシック" w:hAnsi="ＭＳ ゴシック"/>
          <w:b/>
          <w:bCs/>
          <w:sz w:val="56"/>
          <w:szCs w:val="56"/>
        </w:rPr>
      </w:pPr>
      <w:r w:rsidRPr="00F47623">
        <w:rPr>
          <w:rFonts w:ascii="ＭＳ ゴシック" w:eastAsia="ＭＳ ゴシック" w:hAnsi="ＭＳ ゴシック" w:hint="eastAsia"/>
          <w:b/>
          <w:bCs/>
          <w:sz w:val="48"/>
          <w:szCs w:val="48"/>
        </w:rPr>
        <w:t>ピア・カウンセリング集中講座のご案内</w:t>
      </w:r>
    </w:p>
    <w:p w14:paraId="368BEF6C" w14:textId="7AFE0E33" w:rsidR="00F47623" w:rsidRPr="00F47623" w:rsidRDefault="00F47623" w:rsidP="00823069">
      <w:pPr>
        <w:spacing w:line="1000" w:lineRule="exact"/>
        <w:jc w:val="center"/>
        <w:rPr>
          <w:rFonts w:ascii="HGS創英角ﾎﾟｯﾌﾟ体" w:eastAsia="HGS創英角ﾎﾟｯﾌﾟ体" w:hAnsi="HGS創英角ﾎﾟｯﾌﾟ体"/>
          <w:sz w:val="72"/>
          <w:szCs w:val="72"/>
        </w:rPr>
      </w:pPr>
      <w:r w:rsidRPr="00F47623">
        <w:rPr>
          <w:rFonts w:ascii="HGS創英角ﾎﾟｯﾌﾟ体" w:eastAsia="HGS創英角ﾎﾟｯﾌﾟ体" w:hAnsi="HGS創英角ﾎﾟｯﾌﾟ体" w:hint="eastAsia"/>
          <w:sz w:val="72"/>
          <w:szCs w:val="72"/>
        </w:rPr>
        <w:t>自立への第一歩</w:t>
      </w:r>
    </w:p>
    <w:p w14:paraId="14DC7B6F" w14:textId="42707F22" w:rsidR="00F47623" w:rsidRPr="00F47623" w:rsidRDefault="00F47623" w:rsidP="00823069">
      <w:pPr>
        <w:spacing w:line="600" w:lineRule="exact"/>
        <w:jc w:val="center"/>
        <w:rPr>
          <w:rFonts w:ascii="HGS創英角ﾎﾟｯﾌﾟ体" w:eastAsia="HGS創英角ﾎﾟｯﾌﾟ体" w:hAnsi="HGS創英角ﾎﾟｯﾌﾟ体"/>
          <w:sz w:val="40"/>
          <w:szCs w:val="40"/>
        </w:rPr>
      </w:pPr>
      <w:r w:rsidRPr="00F47623">
        <w:rPr>
          <w:rFonts w:ascii="HGS創英角ﾎﾟｯﾌﾟ体" w:eastAsia="HGS創英角ﾎﾟｯﾌﾟ体" w:hAnsi="HGS創英角ﾎﾟｯﾌﾟ体" w:hint="eastAsia"/>
          <w:sz w:val="40"/>
          <w:szCs w:val="40"/>
        </w:rPr>
        <w:t>パワフルな私を再発見！？</w:t>
      </w:r>
    </w:p>
    <w:p w14:paraId="3EB44D16" w14:textId="5331DAB7" w:rsidR="00F47623" w:rsidRDefault="00F47623">
      <w:pPr>
        <w:rPr>
          <w:rFonts w:ascii="HG丸ｺﾞｼｯｸM-PRO" w:eastAsia="HG丸ｺﾞｼｯｸM-PRO" w:hAnsi="HG丸ｺﾞｼｯｸM-PRO"/>
        </w:rPr>
      </w:pPr>
    </w:p>
    <w:p w14:paraId="170EE5B9" w14:textId="0D440CAB" w:rsidR="00F47623" w:rsidRPr="00723C9F" w:rsidRDefault="00F47623">
      <w:pPr>
        <w:rPr>
          <w:rFonts w:ascii="HG丸ｺﾞｼｯｸM-PRO" w:eastAsia="HG丸ｺﾞｼｯｸM-PRO" w:hAnsi="HG丸ｺﾞｼｯｸM-PRO"/>
        </w:rPr>
      </w:pPr>
    </w:p>
    <w:p w14:paraId="1DDFB325" w14:textId="4680337F" w:rsidR="00885070"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「自立生活センターリングリング」は、地域で自立生活をしている障害者が運営する団体です。障害の種別を問わず、様々なサービスを提供し、自立生活のサポートをしています。</w:t>
      </w:r>
    </w:p>
    <w:p w14:paraId="708B878A" w14:textId="4E43EFC1" w:rsidR="00E47A3F"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 xml:space="preserve">　この春、リングリングでは「ピア・カウンセリング集中講座」を開催します。ピアカウンセリングは、障害がある</w:t>
      </w:r>
      <w:r w:rsidR="00E52AF3" w:rsidRPr="00723C9F">
        <w:rPr>
          <w:rFonts w:ascii="HG丸ｺﾞｼｯｸM-PRO" w:eastAsia="HG丸ｺﾞｼｯｸM-PRO" w:hAnsi="HG丸ｺﾞｼｯｸM-PRO" w:hint="eastAsia"/>
        </w:rPr>
        <w:t>自己</w:t>
      </w:r>
      <w:r w:rsidRPr="00723C9F">
        <w:rPr>
          <w:rFonts w:ascii="HG丸ｺﾞｼｯｸM-PRO" w:eastAsia="HG丸ｺﾞｼｯｸM-PRO" w:hAnsi="HG丸ｺﾞｼｯｸM-PRO" w:hint="eastAsia"/>
        </w:rPr>
        <w:t>を深くみつめ、仲間同士で支え合う事により、自己信頼を取り戻していく障害を持つ人のためのカウンセリングです。</w:t>
      </w:r>
    </w:p>
    <w:p w14:paraId="7BA6C421" w14:textId="47924B0C" w:rsidR="00E47A3F" w:rsidRPr="00723C9F" w:rsidRDefault="00E47A3F">
      <w:pPr>
        <w:rPr>
          <w:rFonts w:ascii="HG丸ｺﾞｼｯｸM-PRO" w:eastAsia="HG丸ｺﾞｼｯｸM-PRO" w:hAnsi="HG丸ｺﾞｼｯｸM-PRO"/>
        </w:rPr>
      </w:pPr>
      <w:r w:rsidRPr="00723C9F">
        <w:rPr>
          <w:rFonts w:ascii="HG丸ｺﾞｼｯｸM-PRO" w:eastAsia="HG丸ｺﾞｼｯｸM-PRO" w:hAnsi="HG丸ｺﾞｼｯｸM-PRO" w:hint="eastAsia"/>
        </w:rPr>
        <w:t>人の話をよく聴く、自分の気持ちをよく感じる。これがピア・カウンセリングの</w:t>
      </w:r>
      <w:r w:rsidR="00624C23">
        <w:rPr>
          <w:rFonts w:ascii="HG丸ｺﾞｼｯｸM-PRO" w:eastAsia="HG丸ｺﾞｼｯｸM-PRO" w:hAnsi="HG丸ｺﾞｼｯｸM-PRO" w:hint="eastAsia"/>
        </w:rPr>
        <w:t>基本</w:t>
      </w:r>
      <w:r w:rsidRPr="00723C9F">
        <w:rPr>
          <w:rFonts w:ascii="HG丸ｺﾞｼｯｸM-PRO" w:eastAsia="HG丸ｺﾞｼｯｸM-PRO" w:hAnsi="HG丸ｺﾞｼｯｸM-PRO" w:hint="eastAsia"/>
        </w:rPr>
        <w:t>です。これを繰り返しながら、講座をすすめていきます。</w:t>
      </w:r>
      <w:r w:rsidR="00E52AF3" w:rsidRPr="00723C9F">
        <w:rPr>
          <w:rFonts w:ascii="HG丸ｺﾞｼｯｸM-PRO" w:eastAsia="HG丸ｺﾞｼｯｸM-PRO" w:hAnsi="HG丸ｺﾞｼｯｸM-PRO" w:hint="eastAsia"/>
        </w:rPr>
        <w:t>障害をもつみなさんのご参加お待ちしています。</w:t>
      </w:r>
    </w:p>
    <w:p w14:paraId="5F069779" w14:textId="117E8725" w:rsidR="00756383" w:rsidRPr="00723C9F" w:rsidRDefault="00756383">
      <w:pPr>
        <w:rPr>
          <w:rFonts w:ascii="HG丸ｺﾞｼｯｸM-PRO" w:eastAsia="HG丸ｺﾞｼｯｸM-PRO" w:hAnsi="HG丸ｺﾞｼｯｸM-PRO"/>
        </w:rPr>
      </w:pPr>
    </w:p>
    <w:p w14:paraId="4A69676B" w14:textId="387CBFB4" w:rsidR="00756383" w:rsidRPr="00CA474D" w:rsidRDefault="00756383"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●日程　２０２３年５月６日（土）１３日（土）２０日（土）２７日（土）</w:t>
      </w:r>
    </w:p>
    <w:p w14:paraId="72C444EF" w14:textId="234A1F8C" w:rsidR="00756383" w:rsidRPr="00CA474D" w:rsidRDefault="00756383" w:rsidP="00CA474D">
      <w:pPr>
        <w:ind w:firstLineChars="1100" w:firstLine="264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６月３日（土）１０日（土）１７日（土）２４日（土）</w:t>
      </w:r>
    </w:p>
    <w:p w14:paraId="3440A1BF" w14:textId="0C3308E4" w:rsidR="007148F8" w:rsidRDefault="007148F8" w:rsidP="00CA474D">
      <w:pPr>
        <w:ind w:firstLineChars="200" w:firstLine="480"/>
        <w:rPr>
          <w:rFonts w:ascii="HG丸ｺﾞｼｯｸM-PRO" w:eastAsia="HG丸ｺﾞｼｯｸM-PRO" w:hAnsi="HG丸ｺﾞｼｯｸM-PRO"/>
          <w:sz w:val="24"/>
          <w:szCs w:val="24"/>
        </w:rPr>
      </w:pPr>
    </w:p>
    <w:p w14:paraId="5CF4CA4D" w14:textId="06423039" w:rsidR="00756383" w:rsidRPr="00CA474D" w:rsidRDefault="00756383"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●時間</w:t>
      </w:r>
      <w:r w:rsidR="00D22F9C" w:rsidRPr="00CA474D">
        <w:rPr>
          <w:rFonts w:ascii="HG丸ｺﾞｼｯｸM-PRO" w:eastAsia="HG丸ｺﾞｼｯｸM-PRO" w:hAnsi="HG丸ｺﾞｼｯｸM-PRO" w:hint="eastAsia"/>
          <w:sz w:val="24"/>
          <w:szCs w:val="24"/>
        </w:rPr>
        <w:t xml:space="preserve">　</w:t>
      </w:r>
      <w:r w:rsidRPr="00CA474D">
        <w:rPr>
          <w:rFonts w:ascii="HG丸ｺﾞｼｯｸM-PRO" w:eastAsia="HG丸ｺﾞｼｯｸM-PRO" w:hAnsi="HG丸ｺﾞｼｯｸM-PRO" w:hint="eastAsia"/>
          <w:sz w:val="24"/>
          <w:szCs w:val="24"/>
        </w:rPr>
        <w:t>１４：００～１７：００　　ZOOM開催</w:t>
      </w:r>
    </w:p>
    <w:p w14:paraId="7B9E58EC" w14:textId="5CCEA52D" w:rsidR="007148F8" w:rsidRDefault="007148F8" w:rsidP="00CA474D">
      <w:pPr>
        <w:ind w:firstLineChars="200" w:firstLine="480"/>
        <w:rPr>
          <w:rFonts w:ascii="HG丸ｺﾞｼｯｸM-PRO" w:eastAsia="HG丸ｺﾞｼｯｸM-PRO" w:hAnsi="HG丸ｺﾞｼｯｸM-PRO"/>
          <w:sz w:val="24"/>
          <w:szCs w:val="24"/>
        </w:rPr>
      </w:pPr>
    </w:p>
    <w:p w14:paraId="67E2769C" w14:textId="378169B6" w:rsidR="003E5802" w:rsidRDefault="00D22F9C"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●参加資格　障害をもっている</w:t>
      </w:r>
      <w:r w:rsidR="00165F93">
        <w:rPr>
          <w:rFonts w:ascii="HG丸ｺﾞｼｯｸM-PRO" w:eastAsia="HG丸ｺﾞｼｯｸM-PRO" w:hAnsi="HG丸ｺﾞｼｯｸM-PRO" w:hint="eastAsia"/>
          <w:sz w:val="24"/>
          <w:szCs w:val="24"/>
        </w:rPr>
        <w:t>、</w:t>
      </w:r>
      <w:r w:rsidRPr="00CA474D">
        <w:rPr>
          <w:rFonts w:ascii="HG丸ｺﾞｼｯｸM-PRO" w:eastAsia="HG丸ｺﾞｼｯｸM-PRO" w:hAnsi="HG丸ｺﾞｼｯｸM-PRO" w:hint="eastAsia"/>
          <w:sz w:val="24"/>
          <w:szCs w:val="24"/>
        </w:rPr>
        <w:t>ピア・カウンセリングに興味のある</w:t>
      </w:r>
      <w:r w:rsidR="00624C23">
        <w:rPr>
          <w:rFonts w:ascii="HG丸ｺﾞｼｯｸM-PRO" w:eastAsia="HG丸ｺﾞｼｯｸM-PRO" w:hAnsi="HG丸ｺﾞｼｯｸM-PRO" w:hint="eastAsia"/>
          <w:sz w:val="24"/>
          <w:szCs w:val="24"/>
        </w:rPr>
        <w:t>関西圏</w:t>
      </w:r>
      <w:r w:rsidRPr="00CA474D">
        <w:rPr>
          <w:rFonts w:ascii="HG丸ｺﾞｼｯｸM-PRO" w:eastAsia="HG丸ｺﾞｼｯｸM-PRO" w:hAnsi="HG丸ｺﾞｼｯｸM-PRO" w:hint="eastAsia"/>
          <w:sz w:val="24"/>
          <w:szCs w:val="24"/>
        </w:rPr>
        <w:t>内</w:t>
      </w:r>
      <w:r w:rsidR="00101F2E">
        <w:rPr>
          <w:rFonts w:ascii="HG丸ｺﾞｼｯｸM-PRO" w:eastAsia="HG丸ｺﾞｼｯｸM-PRO" w:hAnsi="HG丸ｺﾞｼｯｸM-PRO" w:hint="eastAsia"/>
          <w:sz w:val="24"/>
          <w:szCs w:val="24"/>
        </w:rPr>
        <w:t>の</w:t>
      </w:r>
      <w:r w:rsidR="00165F93">
        <w:rPr>
          <w:rFonts w:ascii="HG丸ｺﾞｼｯｸM-PRO" w:eastAsia="HG丸ｺﾞｼｯｸM-PRO" w:hAnsi="HG丸ｺﾞｼｯｸM-PRO" w:hint="eastAsia"/>
          <w:sz w:val="24"/>
          <w:szCs w:val="24"/>
        </w:rPr>
        <w:t>方。</w:t>
      </w:r>
    </w:p>
    <w:p w14:paraId="1039008E" w14:textId="518D14F7" w:rsidR="000B1B31" w:rsidRPr="00CA474D" w:rsidRDefault="003E5802" w:rsidP="0055399D">
      <w:pPr>
        <w:ind w:firstLineChars="3000" w:firstLine="7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（神戸に通える人優先）</w:t>
      </w:r>
    </w:p>
    <w:p w14:paraId="67B376CC" w14:textId="7EED76E0" w:rsidR="000B1B31" w:rsidRDefault="000B1B31" w:rsidP="000B1B31">
      <w:pPr>
        <w:ind w:firstLineChars="800" w:firstLine="192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８回</w:t>
      </w:r>
      <w:r>
        <w:rPr>
          <w:rFonts w:ascii="HG丸ｺﾞｼｯｸM-PRO" w:eastAsia="HG丸ｺﾞｼｯｸM-PRO" w:hAnsi="HG丸ｺﾞｼｯｸM-PRO" w:hint="eastAsia"/>
          <w:sz w:val="24"/>
          <w:szCs w:val="24"/>
        </w:rPr>
        <w:t>の</w:t>
      </w:r>
      <w:r w:rsidRPr="00CA474D">
        <w:rPr>
          <w:rFonts w:ascii="HG丸ｺﾞｼｯｸM-PRO" w:eastAsia="HG丸ｺﾞｼｯｸM-PRO" w:hAnsi="HG丸ｺﾞｼｯｸM-PRO" w:hint="eastAsia"/>
          <w:sz w:val="24"/>
          <w:szCs w:val="24"/>
        </w:rPr>
        <w:t>全日程</w:t>
      </w:r>
      <w:r>
        <w:rPr>
          <w:rFonts w:ascii="HG丸ｺﾞｼｯｸM-PRO" w:eastAsia="HG丸ｺﾞｼｯｸM-PRO" w:hAnsi="HG丸ｺﾞｼｯｸM-PRO" w:hint="eastAsia"/>
          <w:sz w:val="24"/>
          <w:szCs w:val="24"/>
        </w:rPr>
        <w:t>に</w:t>
      </w:r>
      <w:r w:rsidRPr="00CA474D">
        <w:rPr>
          <w:rFonts w:ascii="HG丸ｺﾞｼｯｸM-PRO" w:eastAsia="HG丸ｺﾞｼｯｸM-PRO" w:hAnsi="HG丸ｺﾞｼｯｸM-PRO" w:hint="eastAsia"/>
          <w:sz w:val="24"/>
          <w:szCs w:val="24"/>
        </w:rPr>
        <w:t>参加できる</w:t>
      </w:r>
      <w:r>
        <w:rPr>
          <w:rFonts w:ascii="HG丸ｺﾞｼｯｸM-PRO" w:eastAsia="HG丸ｺﾞｼｯｸM-PRO" w:hAnsi="HG丸ｺﾞｼｯｸM-PRO" w:hint="eastAsia"/>
          <w:sz w:val="24"/>
          <w:szCs w:val="24"/>
        </w:rPr>
        <w:t>方</w:t>
      </w:r>
    </w:p>
    <w:p w14:paraId="7559F5C0" w14:textId="246105DA" w:rsidR="00D22F9C" w:rsidRPr="00CA474D" w:rsidRDefault="00D22F9C" w:rsidP="00EB76E6">
      <w:pPr>
        <w:ind w:firstLineChars="800" w:firstLine="192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障害の種別は問いません</w:t>
      </w:r>
      <w:r w:rsidR="00776191">
        <w:rPr>
          <w:rFonts w:ascii="HG丸ｺﾞｼｯｸM-PRO" w:eastAsia="HG丸ｺﾞｼｯｸM-PRO" w:hAnsi="HG丸ｺﾞｼｯｸM-PRO" w:hint="eastAsia"/>
          <w:sz w:val="24"/>
          <w:szCs w:val="24"/>
        </w:rPr>
        <w:t>。</w:t>
      </w:r>
      <w:r w:rsidRPr="00CA474D">
        <w:rPr>
          <w:rFonts w:ascii="HG丸ｺﾞｼｯｸM-PRO" w:eastAsia="HG丸ｺﾞｼｯｸM-PRO" w:hAnsi="HG丸ｺﾞｼｯｸM-PRO" w:hint="eastAsia"/>
          <w:sz w:val="24"/>
          <w:szCs w:val="24"/>
        </w:rPr>
        <w:t>初心者の方も安心して参加</w:t>
      </w:r>
      <w:r w:rsidR="0055399D">
        <w:rPr>
          <w:rFonts w:ascii="HG丸ｺﾞｼｯｸM-PRO" w:eastAsia="HG丸ｺﾞｼｯｸM-PRO" w:hAnsi="HG丸ｺﾞｼｯｸM-PRO" w:hint="eastAsia"/>
          <w:sz w:val="24"/>
          <w:szCs w:val="24"/>
        </w:rPr>
        <w:t>できます</w:t>
      </w:r>
      <w:r w:rsidR="00776191">
        <w:rPr>
          <w:rFonts w:ascii="HG丸ｺﾞｼｯｸM-PRO" w:eastAsia="HG丸ｺﾞｼｯｸM-PRO" w:hAnsi="HG丸ｺﾞｼｯｸM-PRO" w:hint="eastAsia"/>
          <w:sz w:val="24"/>
          <w:szCs w:val="24"/>
        </w:rPr>
        <w:t>。</w:t>
      </w:r>
    </w:p>
    <w:p w14:paraId="51F9A639" w14:textId="4EA7F32C" w:rsidR="002D1D8C" w:rsidRDefault="002D1D8C" w:rsidP="00CA474D">
      <w:pPr>
        <w:ind w:firstLineChars="200" w:firstLine="480"/>
        <w:rPr>
          <w:rFonts w:ascii="HG丸ｺﾞｼｯｸM-PRO" w:eastAsia="HG丸ｺﾞｼｯｸM-PRO" w:hAnsi="HG丸ｺﾞｼｯｸM-PRO"/>
          <w:sz w:val="24"/>
          <w:szCs w:val="24"/>
        </w:rPr>
      </w:pPr>
    </w:p>
    <w:p w14:paraId="337023DF" w14:textId="24C277DD" w:rsidR="00D22F9C" w:rsidRPr="00CA474D" w:rsidRDefault="00D22F9C"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●定員　７名（定員を超えた場合は</w:t>
      </w:r>
      <w:r w:rsidR="00C24A3B">
        <w:rPr>
          <w:rFonts w:ascii="HG丸ｺﾞｼｯｸM-PRO" w:eastAsia="HG丸ｺﾞｼｯｸM-PRO" w:hAnsi="HG丸ｺﾞｼｯｸM-PRO" w:hint="eastAsia"/>
          <w:sz w:val="24"/>
          <w:szCs w:val="24"/>
        </w:rPr>
        <w:t>選考。選考結果は締切り日以降にお知らせします</w:t>
      </w:r>
      <w:r w:rsidRPr="00CA474D">
        <w:rPr>
          <w:rFonts w:ascii="HG丸ｺﾞｼｯｸM-PRO" w:eastAsia="HG丸ｺﾞｼｯｸM-PRO" w:hAnsi="HG丸ｺﾞｼｯｸM-PRO" w:hint="eastAsia"/>
          <w:sz w:val="24"/>
          <w:szCs w:val="24"/>
        </w:rPr>
        <w:t>）</w:t>
      </w:r>
    </w:p>
    <w:p w14:paraId="2492BF12" w14:textId="038BB86E" w:rsidR="002D1D8C" w:rsidRDefault="002D1D8C" w:rsidP="00CA474D">
      <w:pPr>
        <w:ind w:firstLineChars="200" w:firstLine="480"/>
        <w:rPr>
          <w:rFonts w:ascii="HG丸ｺﾞｼｯｸM-PRO" w:eastAsia="HG丸ｺﾞｼｯｸM-PRO" w:hAnsi="HG丸ｺﾞｼｯｸM-PRO"/>
          <w:sz w:val="24"/>
          <w:szCs w:val="24"/>
        </w:rPr>
      </w:pPr>
    </w:p>
    <w:p w14:paraId="3D741426" w14:textId="59F17121" w:rsidR="00D22F9C" w:rsidRPr="00CA474D" w:rsidRDefault="00D22F9C"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●締め切り日　２０２３年３月３１日（金）</w:t>
      </w:r>
    </w:p>
    <w:p w14:paraId="48776AF4" w14:textId="61942FAF" w:rsidR="002D1D8C" w:rsidRDefault="002D1D8C" w:rsidP="00CA474D">
      <w:pPr>
        <w:ind w:firstLineChars="200" w:firstLine="480"/>
        <w:rPr>
          <w:rFonts w:ascii="HG丸ｺﾞｼｯｸM-PRO" w:eastAsia="HG丸ｺﾞｼｯｸM-PRO" w:hAnsi="HG丸ｺﾞｼｯｸM-PRO"/>
          <w:sz w:val="24"/>
          <w:szCs w:val="24"/>
        </w:rPr>
      </w:pPr>
    </w:p>
    <w:p w14:paraId="41F1F3D0" w14:textId="1556768A" w:rsidR="00D22F9C" w:rsidRPr="00CA474D" w:rsidRDefault="00484AC2"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●ピアカウンセラー　中尾悦子・楠本哲郎</w:t>
      </w:r>
    </w:p>
    <w:p w14:paraId="750CD0C9" w14:textId="0EBD0702" w:rsidR="002D1D8C" w:rsidRDefault="002D1D8C" w:rsidP="0019340D">
      <w:pPr>
        <w:ind w:firstLineChars="200" w:firstLine="480"/>
        <w:rPr>
          <w:rFonts w:ascii="HG丸ｺﾞｼｯｸM-PRO" w:eastAsia="HG丸ｺﾞｼｯｸM-PRO" w:hAnsi="HG丸ｺﾞｼｯｸM-PRO"/>
          <w:sz w:val="24"/>
          <w:szCs w:val="24"/>
        </w:rPr>
      </w:pPr>
    </w:p>
    <w:p w14:paraId="0E0631D9" w14:textId="36881344" w:rsidR="0019340D" w:rsidRPr="0019340D" w:rsidRDefault="0019340D" w:rsidP="0019340D">
      <w:pPr>
        <w:ind w:firstLineChars="200" w:firstLine="480"/>
        <w:rPr>
          <w:rFonts w:ascii="HG丸ｺﾞｼｯｸM-PRO" w:eastAsia="HG丸ｺﾞｼｯｸM-PRO" w:hAnsi="HG丸ｺﾞｼｯｸM-PRO"/>
          <w:sz w:val="24"/>
          <w:szCs w:val="24"/>
        </w:rPr>
      </w:pPr>
      <w:r w:rsidRPr="0019340D">
        <w:rPr>
          <w:rFonts w:ascii="HG丸ｺﾞｼｯｸM-PRO" w:eastAsia="HG丸ｺﾞｼｯｸM-PRO" w:hAnsi="HG丸ｺﾞｼｯｸM-PRO" w:hint="eastAsia"/>
          <w:sz w:val="24"/>
          <w:szCs w:val="24"/>
        </w:rPr>
        <w:t>●参加費　￥５，０００（テキスト代を含む）</w:t>
      </w:r>
    </w:p>
    <w:p w14:paraId="1EB31A5D" w14:textId="54479557" w:rsidR="0019340D" w:rsidRDefault="0019340D" w:rsidP="00C24A3B">
      <w:pPr>
        <w:ind w:firstLineChars="700" w:firstLine="16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※振込先</w:t>
      </w:r>
      <w:r>
        <w:rPr>
          <w:rFonts w:ascii="HG丸ｺﾞｼｯｸM-PRO" w:eastAsia="HG丸ｺﾞｼｯｸM-PRO" w:hAnsi="HG丸ｺﾞｼｯｸM-PRO" w:hint="eastAsia"/>
          <w:sz w:val="24"/>
          <w:szCs w:val="24"/>
        </w:rPr>
        <w:t>は後日お知らせします。</w:t>
      </w:r>
    </w:p>
    <w:p w14:paraId="4C4DE90D" w14:textId="3F042A51" w:rsidR="00817C03" w:rsidRDefault="00817C03" w:rsidP="00817C0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●神戸市後援</w:t>
      </w:r>
    </w:p>
    <w:p w14:paraId="6CBF720A" w14:textId="739B98FC" w:rsidR="002D1D8C" w:rsidRDefault="002D1D8C" w:rsidP="00CA474D">
      <w:pPr>
        <w:ind w:firstLineChars="200" w:firstLine="480"/>
        <w:rPr>
          <w:rFonts w:ascii="HG丸ｺﾞｼｯｸM-PRO" w:eastAsia="HG丸ｺﾞｼｯｸM-PRO" w:hAnsi="HG丸ｺﾞｼｯｸM-PRO"/>
          <w:sz w:val="24"/>
          <w:szCs w:val="24"/>
        </w:rPr>
      </w:pPr>
    </w:p>
    <w:p w14:paraId="31CA0F25" w14:textId="6A2C3775" w:rsidR="00484AC2" w:rsidRPr="00CA474D" w:rsidRDefault="00484AC2" w:rsidP="00CA474D">
      <w:pPr>
        <w:ind w:firstLineChars="200" w:firstLine="480"/>
        <w:rPr>
          <w:rFonts w:ascii="HG丸ｺﾞｼｯｸM-PRO" w:eastAsia="HG丸ｺﾞｼｯｸM-PRO" w:hAnsi="HG丸ｺﾞｼｯｸM-PRO"/>
          <w:sz w:val="24"/>
          <w:szCs w:val="24"/>
        </w:rPr>
      </w:pPr>
      <w:r w:rsidRPr="00CA474D">
        <w:rPr>
          <w:rFonts w:ascii="HG丸ｺﾞｼｯｸM-PRO" w:eastAsia="HG丸ｺﾞｼｯｸM-PRO" w:hAnsi="HG丸ｺﾞｼｯｸM-PRO" w:hint="eastAsia"/>
          <w:sz w:val="24"/>
          <w:szCs w:val="24"/>
        </w:rPr>
        <w:t>●申込方法　Googleフォームよりお申し込みください。</w:t>
      </w:r>
    </w:p>
    <w:p w14:paraId="1357D61C" w14:textId="2C6A1D4D" w:rsidR="00C921B0" w:rsidRDefault="006E3A0F" w:rsidP="00B33C5C">
      <w:pPr>
        <w:ind w:firstLineChars="300" w:firstLine="630"/>
        <w:rPr>
          <w:rFonts w:ascii="HG丸ｺﾞｼｯｸM-PRO" w:eastAsia="HG丸ｺﾞｼｯｸM-PRO" w:hAnsi="HG丸ｺﾞｼｯｸM-PRO"/>
          <w:sz w:val="24"/>
          <w:szCs w:val="24"/>
        </w:rPr>
      </w:pPr>
      <w:r>
        <w:rPr>
          <w:noProof/>
        </w:rPr>
        <w:drawing>
          <wp:anchor distT="0" distB="0" distL="114300" distR="114300" simplePos="0" relativeHeight="251673600" behindDoc="0" locked="0" layoutInCell="1" allowOverlap="1" wp14:anchorId="0000B1F8" wp14:editId="2A0711C7">
            <wp:simplePos x="0" y="0"/>
            <wp:positionH relativeFrom="margin">
              <wp:posOffset>3340638</wp:posOffset>
            </wp:positionH>
            <wp:positionV relativeFrom="paragraph">
              <wp:posOffset>144048</wp:posOffset>
            </wp:positionV>
            <wp:extent cx="603738" cy="603738"/>
            <wp:effectExtent l="0" t="0" r="6350" b="635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3738" cy="6037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21B0">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39A4B6B8" wp14:editId="0E116CDA">
                <wp:simplePos x="0" y="0"/>
                <wp:positionH relativeFrom="column">
                  <wp:posOffset>1699260</wp:posOffset>
                </wp:positionH>
                <wp:positionV relativeFrom="paragraph">
                  <wp:posOffset>149860</wp:posOffset>
                </wp:positionV>
                <wp:extent cx="960120" cy="327660"/>
                <wp:effectExtent l="0" t="19050" r="30480" b="34290"/>
                <wp:wrapNone/>
                <wp:docPr id="3" name="矢印: 右 3"/>
                <wp:cNvGraphicFramePr/>
                <a:graphic xmlns:a="http://schemas.openxmlformats.org/drawingml/2006/main">
                  <a:graphicData uri="http://schemas.microsoft.com/office/word/2010/wordprocessingShape">
                    <wps:wsp>
                      <wps:cNvSpPr/>
                      <wps:spPr>
                        <a:xfrm>
                          <a:off x="0" y="0"/>
                          <a:ext cx="960120" cy="32766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F5D5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33.8pt;margin-top:11.8pt;width:75.6pt;height:25.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" adj="17914" fillcolor="black [3200]" strokecolor="black [1600]" strokeweight="1pt"/>
            </w:pict>
          </mc:Fallback>
        </mc:AlternateContent>
      </w:r>
      <w:r w:rsidR="00C921B0" w:rsidRPr="00CA474D">
        <w:rPr>
          <w:rFonts w:ascii="HG丸ｺﾞｼｯｸM-PRO" w:eastAsia="HG丸ｺﾞｼｯｸM-PRO" w:hAnsi="HG丸ｺﾞｼｯｸM-PRO" w:hint="eastAsia"/>
          <w:sz w:val="24"/>
          <w:szCs w:val="24"/>
        </w:rPr>
        <w:t>参加お申し込み</w:t>
      </w:r>
    </w:p>
    <w:p w14:paraId="2BBD98C9" w14:textId="0DBDBFF5" w:rsidR="00C921B0" w:rsidRDefault="006E3A0F" w:rsidP="006E3A0F">
      <w:pPr>
        <w:tabs>
          <w:tab w:val="left" w:pos="7089"/>
        </w:tabs>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14:paraId="239B1BBB" w14:textId="7178235C" w:rsidR="00C921B0" w:rsidRDefault="00C921B0" w:rsidP="00C921B0">
      <w:pPr>
        <w:ind w:firstLineChars="200" w:firstLine="480"/>
        <w:rPr>
          <w:rFonts w:ascii="HG丸ｺﾞｼｯｸM-PRO" w:eastAsia="HG丸ｺﾞｼｯｸM-PRO" w:hAnsi="HG丸ｺﾞｼｯｸM-PRO"/>
          <w:sz w:val="24"/>
          <w:szCs w:val="24"/>
        </w:rPr>
      </w:pPr>
    </w:p>
    <w:p w14:paraId="0E04FBCD" w14:textId="77777777" w:rsidR="00C921B0" w:rsidRDefault="00C921B0" w:rsidP="00215684">
      <w:pPr>
        <w:pStyle w:val="a3"/>
        <w:rPr>
          <w:rFonts w:eastAsiaTheme="minorEastAsia"/>
        </w:rPr>
      </w:pPr>
    </w:p>
    <w:p w14:paraId="77E0CFAC" w14:textId="2CE9E601" w:rsidR="005207BC" w:rsidRPr="005207BC" w:rsidRDefault="00B33C5C" w:rsidP="00215684">
      <w:pPr>
        <w:pStyle w:val="a3"/>
      </w:pPr>
      <w:r>
        <w:rPr>
          <w:noProof/>
        </w:rPr>
        <mc:AlternateContent>
          <mc:Choice Requires="wps">
            <w:drawing>
              <wp:anchor distT="0" distB="0" distL="114300" distR="114300" simplePos="0" relativeHeight="251659264" behindDoc="0" locked="0" layoutInCell="1" allowOverlap="1" wp14:anchorId="615C8EED" wp14:editId="210E5051">
                <wp:simplePos x="0" y="0"/>
                <wp:positionH relativeFrom="margin">
                  <wp:align>right</wp:align>
                </wp:positionH>
                <wp:positionV relativeFrom="paragraph">
                  <wp:posOffset>-41032</wp:posOffset>
                </wp:positionV>
                <wp:extent cx="6172200" cy="4226169"/>
                <wp:effectExtent l="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226169"/>
                        </a:xfrm>
                        <a:prstGeom prst="rect">
                          <a:avLst/>
                        </a:prstGeom>
                        <a:solidFill>
                          <a:sysClr val="window" lastClr="FFFFFF"/>
                        </a:solidFill>
                        <a:ln w="6350">
                          <a:noFill/>
                        </a:ln>
                      </wps:spPr>
                      <wps:txbx>
                        <w:txbxContent>
                          <w:p w14:paraId="065813CA" w14:textId="77777777" w:rsidR="005207BC" w:rsidRPr="001364F2" w:rsidRDefault="005207BC" w:rsidP="005207BC">
                            <w:pPr>
                              <w:rPr>
                                <w:rFonts w:ascii="ＭＳ ゴシック" w:eastAsia="ＭＳ ゴシック" w:hAnsi="ＭＳ ゴシック"/>
                                <w:b/>
                                <w:bCs/>
                                <w:color w:val="C45911"/>
                                <w:sz w:val="24"/>
                                <w:szCs w:val="24"/>
                              </w:rPr>
                            </w:pPr>
                            <w:r w:rsidRPr="001364F2">
                              <w:rPr>
                                <w:rFonts w:ascii="ＭＳ ゴシック" w:eastAsia="ＭＳ ゴシック" w:hAnsi="ＭＳ ゴシック" w:hint="eastAsia"/>
                                <w:b/>
                                <w:bCs/>
                                <w:color w:val="C45911"/>
                                <w:sz w:val="24"/>
                                <w:szCs w:val="24"/>
                              </w:rPr>
                              <w:t>●自立生活センターリングリングは、</w:t>
                            </w:r>
                          </w:p>
                          <w:p w14:paraId="7BFBF309" w14:textId="77777777" w:rsidR="005207BC" w:rsidRPr="001364F2" w:rsidRDefault="005207BC" w:rsidP="005207BC">
                            <w:pPr>
                              <w:rPr>
                                <w:rFonts w:ascii="ＭＳ ゴシック" w:eastAsia="ＭＳ ゴシック" w:hAnsi="ＭＳ ゴシック"/>
                                <w:b/>
                                <w:bCs/>
                                <w:color w:val="C45911"/>
                                <w:sz w:val="24"/>
                                <w:szCs w:val="24"/>
                              </w:rPr>
                            </w:pPr>
                          </w:p>
                          <w:p w14:paraId="0BA7AB7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障害を持つ人の自立生活をサポートする団体です。</w:t>
                            </w:r>
                          </w:p>
                          <w:p w14:paraId="3A6AA0C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障害者自身が事業主体となって運営しています。</w:t>
                            </w:r>
                          </w:p>
                          <w:p w14:paraId="27A66E8C"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p>
                          <w:p w14:paraId="36EBC78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これまで障害を持つ人は、福祉サービスの受け手でしかありませんでした。</w:t>
                            </w:r>
                          </w:p>
                          <w:p w14:paraId="0E534C22"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しかし、それではいつまでたっても、</w:t>
                            </w:r>
                          </w:p>
                          <w:p w14:paraId="2C9C7B03" w14:textId="77777777" w:rsidR="005207BC" w:rsidRPr="001364F2" w:rsidRDefault="005207BC" w:rsidP="005207BC">
                            <w:pPr>
                              <w:ind w:leftChars="100" w:left="210" w:firstLineChars="18" w:firstLine="43"/>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障害を持つ人は｢誰かのお世話になって生きる…｣という考え方から抜け出せません。</w:t>
                            </w:r>
                          </w:p>
                          <w:p w14:paraId="0A27E09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36DF7A56" w14:textId="4506C341"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障害者の専門家は障害者</w:t>
                            </w:r>
                            <w:r w:rsidR="00B33C5C">
                              <w:rPr>
                                <w:rFonts w:ascii="ＭＳ ゴシック" w:eastAsia="ＭＳ ゴシック" w:hAnsi="ＭＳ ゴシック" w:hint="eastAsia"/>
                                <w:b/>
                                <w:bCs/>
                                <w:color w:val="385623"/>
                                <w:sz w:val="24"/>
                                <w:szCs w:val="24"/>
                              </w:rPr>
                              <w:t>自身</w:t>
                            </w:r>
                            <w:r w:rsidRPr="001364F2">
                              <w:rPr>
                                <w:rFonts w:ascii="ＭＳ ゴシック" w:eastAsia="ＭＳ ゴシック" w:hAnsi="ＭＳ ゴシック" w:hint="eastAsia"/>
                                <w:b/>
                                <w:bCs/>
                                <w:color w:val="385623"/>
                                <w:sz w:val="24"/>
                                <w:szCs w:val="24"/>
                              </w:rPr>
                              <w:t>です。</w:t>
                            </w:r>
                          </w:p>
                          <w:p w14:paraId="366516A6"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自立生活センターは、障害者の立場に立ったサービスを提供することができます。</w:t>
                            </w:r>
                          </w:p>
                          <w:p w14:paraId="5F22BD3D" w14:textId="77777777" w:rsidR="005207BC" w:rsidRPr="001364F2" w:rsidRDefault="005207BC" w:rsidP="005207BC">
                            <w:pPr>
                              <w:ind w:leftChars="118" w:left="248"/>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そして、障害者が地域の中で、自分だけの人生を選び取っていくことを全面的に応援します。</w:t>
                            </w:r>
                          </w:p>
                          <w:p w14:paraId="52C2AC51"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1159937E"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障害を持つ人が生きやすい社会は、</w:t>
                            </w:r>
                          </w:p>
                          <w:p w14:paraId="347C0A1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誰にとっても安心して豊かに生きていける社会です。</w:t>
                            </w:r>
                          </w:p>
                          <w:p w14:paraId="159CBD00"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リングリングは、</w:t>
                            </w:r>
                          </w:p>
                          <w:p w14:paraId="390B60E6" w14:textId="77777777" w:rsidR="005207BC" w:rsidRPr="00BC7019" w:rsidRDefault="005207BC" w:rsidP="005207BC">
                            <w:pPr>
                              <w:ind w:leftChars="100" w:left="210" w:firstLineChars="18" w:firstLine="43"/>
                              <w:rPr>
                                <w:rFonts w:ascii="ＭＳ ゴシック" w:eastAsia="ＭＳ ゴシック" w:hAnsi="ＭＳ ゴシック"/>
                                <w:b/>
                                <w:bCs/>
                                <w:sz w:val="24"/>
                                <w:szCs w:val="24"/>
                              </w:rPr>
                            </w:pPr>
                            <w:r w:rsidRPr="001364F2">
                              <w:rPr>
                                <w:rFonts w:ascii="ＭＳ ゴシック" w:eastAsia="ＭＳ ゴシック" w:hAnsi="ＭＳ ゴシック" w:hint="eastAsia"/>
                                <w:b/>
                                <w:bCs/>
                                <w:color w:val="385623"/>
                                <w:sz w:val="24"/>
                                <w:szCs w:val="24"/>
                              </w:rPr>
                              <w:t xml:space="preserve">障害当事者の視点から、人と人がつながることの居心地の良さを伝えていく場です。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C8EED" id="_x0000_t202" coordsize="21600,21600" o:spt="202" path="m,l,21600r21600,l21600,xe">
                <v:stroke joinstyle="miter"/>
                <v:path gradientshapeok="t" o:connecttype="rect"/>
              </v:shapetype>
              <v:shape id="テキスト ボックス 2" o:spid="_x0000_s1026" type="#_x0000_t202" style="position:absolute;margin-left:434.8pt;margin-top:-3.25pt;width:486pt;height:332.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" fillcolor="window" stroked="f" strokeweight=".5pt">
                <v:textbox>
                  <w:txbxContent>
                    <w:p w14:paraId="065813CA" w14:textId="77777777" w:rsidR="005207BC" w:rsidRPr="001364F2" w:rsidRDefault="005207BC" w:rsidP="005207BC">
                      <w:pPr>
                        <w:rPr>
                          <w:rFonts w:ascii="ＭＳ ゴシック" w:eastAsia="ＭＳ ゴシック" w:hAnsi="ＭＳ ゴシック"/>
                          <w:b/>
                          <w:bCs/>
                          <w:color w:val="C45911"/>
                          <w:sz w:val="24"/>
                          <w:szCs w:val="24"/>
                        </w:rPr>
                      </w:pPr>
                      <w:r w:rsidRPr="001364F2">
                        <w:rPr>
                          <w:rFonts w:ascii="ＭＳ ゴシック" w:eastAsia="ＭＳ ゴシック" w:hAnsi="ＭＳ ゴシック" w:hint="eastAsia"/>
                          <w:b/>
                          <w:bCs/>
                          <w:color w:val="C45911"/>
                          <w:sz w:val="24"/>
                          <w:szCs w:val="24"/>
                        </w:rPr>
                        <w:t>●自立生活センターリングリングは、</w:t>
                      </w:r>
                    </w:p>
                    <w:p w14:paraId="7BFBF309" w14:textId="77777777" w:rsidR="005207BC" w:rsidRPr="001364F2" w:rsidRDefault="005207BC" w:rsidP="005207BC">
                      <w:pPr>
                        <w:rPr>
                          <w:rFonts w:ascii="ＭＳ ゴシック" w:eastAsia="ＭＳ ゴシック" w:hAnsi="ＭＳ ゴシック"/>
                          <w:b/>
                          <w:bCs/>
                          <w:color w:val="C45911"/>
                          <w:sz w:val="24"/>
                          <w:szCs w:val="24"/>
                        </w:rPr>
                      </w:pPr>
                    </w:p>
                    <w:p w14:paraId="0BA7AB7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障害を持つ人の自立生活をサポートする団体です。</w:t>
                      </w:r>
                    </w:p>
                    <w:p w14:paraId="3A6AA0C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障害者自身が事業主体となって運営しています。</w:t>
                      </w:r>
                    </w:p>
                    <w:p w14:paraId="27A66E8C"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p>
                    <w:p w14:paraId="36EBC78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これまで障害を持つ人は、福祉サービスの受け手でしかありませんでした。</w:t>
                      </w:r>
                    </w:p>
                    <w:p w14:paraId="0E534C22"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しかし、それではいつまでたっても、</w:t>
                      </w:r>
                    </w:p>
                    <w:p w14:paraId="2C9C7B03" w14:textId="77777777" w:rsidR="005207BC" w:rsidRPr="001364F2" w:rsidRDefault="005207BC" w:rsidP="005207BC">
                      <w:pPr>
                        <w:ind w:leftChars="100" w:left="210" w:firstLineChars="18" w:firstLine="43"/>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障害を持つ人は｢誰かのお世話になって生きる…｣という考え方から抜け出せません。</w:t>
                      </w:r>
                    </w:p>
                    <w:p w14:paraId="0A27E095"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36DF7A56" w14:textId="4506C341"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障害者の専門家は障害者</w:t>
                      </w:r>
                      <w:r w:rsidR="00B33C5C">
                        <w:rPr>
                          <w:rFonts w:ascii="ＭＳ ゴシック" w:eastAsia="ＭＳ ゴシック" w:hAnsi="ＭＳ ゴシック" w:hint="eastAsia"/>
                          <w:b/>
                          <w:bCs/>
                          <w:color w:val="385623"/>
                          <w:sz w:val="24"/>
                          <w:szCs w:val="24"/>
                        </w:rPr>
                        <w:t>自身</w:t>
                      </w:r>
                      <w:r w:rsidRPr="001364F2">
                        <w:rPr>
                          <w:rFonts w:ascii="ＭＳ ゴシック" w:eastAsia="ＭＳ ゴシック" w:hAnsi="ＭＳ ゴシック" w:hint="eastAsia"/>
                          <w:b/>
                          <w:bCs/>
                          <w:color w:val="385623"/>
                          <w:sz w:val="24"/>
                          <w:szCs w:val="24"/>
                        </w:rPr>
                        <w:t>です。</w:t>
                      </w:r>
                    </w:p>
                    <w:p w14:paraId="366516A6"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自立生活センターは、障害者の立場に立ったサービスを提供することができます。</w:t>
                      </w:r>
                    </w:p>
                    <w:p w14:paraId="5F22BD3D" w14:textId="77777777" w:rsidR="005207BC" w:rsidRPr="001364F2" w:rsidRDefault="005207BC" w:rsidP="005207BC">
                      <w:pPr>
                        <w:ind w:leftChars="118" w:left="248"/>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そして、障害者が地域の中で、自分だけの人生を選び取っていくことを全面的に応援します。</w:t>
                      </w:r>
                    </w:p>
                    <w:p w14:paraId="52C2AC51"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 xml:space="preserve">　</w:t>
                      </w:r>
                    </w:p>
                    <w:p w14:paraId="1159937E"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障害を持つ人が生きやすい社会は、</w:t>
                      </w:r>
                    </w:p>
                    <w:p w14:paraId="347C0A1D"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誰にとっても安心して豊かに生きていける社会です。</w:t>
                      </w:r>
                    </w:p>
                    <w:p w14:paraId="159CBD00" w14:textId="77777777" w:rsidR="005207BC" w:rsidRPr="001364F2" w:rsidRDefault="005207BC" w:rsidP="005207BC">
                      <w:pPr>
                        <w:ind w:firstLineChars="118" w:firstLine="284"/>
                        <w:rPr>
                          <w:rFonts w:ascii="ＭＳ ゴシック" w:eastAsia="ＭＳ ゴシック" w:hAnsi="ＭＳ ゴシック"/>
                          <w:b/>
                          <w:bCs/>
                          <w:color w:val="385623"/>
                          <w:sz w:val="24"/>
                          <w:szCs w:val="24"/>
                        </w:rPr>
                      </w:pPr>
                      <w:r w:rsidRPr="001364F2">
                        <w:rPr>
                          <w:rFonts w:ascii="ＭＳ ゴシック" w:eastAsia="ＭＳ ゴシック" w:hAnsi="ＭＳ ゴシック" w:hint="eastAsia"/>
                          <w:b/>
                          <w:bCs/>
                          <w:color w:val="385623"/>
                          <w:sz w:val="24"/>
                          <w:szCs w:val="24"/>
                        </w:rPr>
                        <w:t>リングリングは、</w:t>
                      </w:r>
                    </w:p>
                    <w:p w14:paraId="390B60E6" w14:textId="77777777" w:rsidR="005207BC" w:rsidRPr="00BC7019" w:rsidRDefault="005207BC" w:rsidP="005207BC">
                      <w:pPr>
                        <w:ind w:leftChars="100" w:left="210" w:firstLineChars="18" w:firstLine="43"/>
                        <w:rPr>
                          <w:rFonts w:ascii="ＭＳ ゴシック" w:eastAsia="ＭＳ ゴシック" w:hAnsi="ＭＳ ゴシック"/>
                          <w:b/>
                          <w:bCs/>
                          <w:sz w:val="24"/>
                          <w:szCs w:val="24"/>
                        </w:rPr>
                      </w:pPr>
                      <w:r w:rsidRPr="001364F2">
                        <w:rPr>
                          <w:rFonts w:ascii="ＭＳ ゴシック" w:eastAsia="ＭＳ ゴシック" w:hAnsi="ＭＳ ゴシック" w:hint="eastAsia"/>
                          <w:b/>
                          <w:bCs/>
                          <w:color w:val="385623"/>
                          <w:sz w:val="24"/>
                          <w:szCs w:val="24"/>
                        </w:rPr>
                        <w:t xml:space="preserve">障害当事者の視点から、人と人がつながることの居心地の良さを伝えていく場です。 </w:t>
                      </w:r>
                    </w:p>
                  </w:txbxContent>
                </v:textbox>
                <w10:wrap anchorx="margin"/>
              </v:shape>
            </w:pict>
          </mc:Fallback>
        </mc:AlternateContent>
      </w:r>
    </w:p>
    <w:p w14:paraId="4297CB07" w14:textId="5454A169" w:rsidR="005207BC" w:rsidRPr="005207BC" w:rsidRDefault="005207BC" w:rsidP="005207BC"/>
    <w:p w14:paraId="4DC11921" w14:textId="1BEF5FE0" w:rsidR="005207BC" w:rsidRPr="005207BC" w:rsidRDefault="005207BC" w:rsidP="005207BC"/>
    <w:p w14:paraId="56026BC4" w14:textId="35ED2B26" w:rsidR="005207BC" w:rsidRPr="005207BC" w:rsidRDefault="005207BC" w:rsidP="005207BC"/>
    <w:p w14:paraId="669D2EB0" w14:textId="278B127D" w:rsidR="005207BC" w:rsidRPr="005207BC" w:rsidRDefault="005207BC" w:rsidP="005207BC"/>
    <w:p w14:paraId="3CAC2F85" w14:textId="3712A661" w:rsidR="005207BC" w:rsidRPr="005207BC" w:rsidRDefault="005207BC" w:rsidP="005207BC"/>
    <w:p w14:paraId="27D9F055" w14:textId="4381DC45" w:rsidR="005207BC" w:rsidRPr="005207BC" w:rsidRDefault="005207BC" w:rsidP="005207BC"/>
    <w:p w14:paraId="7DEBCAB2" w14:textId="7586F5DF" w:rsidR="005207BC" w:rsidRPr="005207BC" w:rsidRDefault="005207BC" w:rsidP="005207BC"/>
    <w:p w14:paraId="04D6273A" w14:textId="26AB8AAD" w:rsidR="005207BC" w:rsidRPr="005207BC" w:rsidRDefault="005207BC" w:rsidP="005207BC"/>
    <w:p w14:paraId="1DF3E7F1" w14:textId="0C699DA0" w:rsidR="005207BC" w:rsidRPr="005207BC" w:rsidRDefault="005207BC" w:rsidP="005207BC"/>
    <w:p w14:paraId="29B00C28" w14:textId="66FAEFEE" w:rsidR="005207BC" w:rsidRDefault="005207BC" w:rsidP="005207BC"/>
    <w:p w14:paraId="62CBACB2" w14:textId="52A4CCA0" w:rsidR="005207BC" w:rsidRDefault="005207BC" w:rsidP="005207BC">
      <w:r>
        <w:rPr>
          <w:noProof/>
        </w:rPr>
        <w:drawing>
          <wp:anchor distT="0" distB="0" distL="114300" distR="114300" simplePos="0" relativeHeight="251665408" behindDoc="1" locked="0" layoutInCell="1" allowOverlap="1" wp14:anchorId="34F25F6A" wp14:editId="34465EF7">
            <wp:simplePos x="0" y="0"/>
            <wp:positionH relativeFrom="margin">
              <wp:posOffset>1864995</wp:posOffset>
            </wp:positionH>
            <wp:positionV relativeFrom="paragraph">
              <wp:posOffset>8789670</wp:posOffset>
            </wp:positionV>
            <wp:extent cx="4670425" cy="3702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8">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4F25F6A" wp14:editId="79918F64">
            <wp:simplePos x="0" y="0"/>
            <wp:positionH relativeFrom="margin">
              <wp:posOffset>1864995</wp:posOffset>
            </wp:positionH>
            <wp:positionV relativeFrom="paragraph">
              <wp:posOffset>8789670</wp:posOffset>
            </wp:positionV>
            <wp:extent cx="4670425" cy="37020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8">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4F25F6A" wp14:editId="1C0B50F7">
            <wp:simplePos x="0" y="0"/>
            <wp:positionH relativeFrom="margin">
              <wp:posOffset>1864995</wp:posOffset>
            </wp:positionH>
            <wp:positionV relativeFrom="paragraph">
              <wp:posOffset>8789670</wp:posOffset>
            </wp:positionV>
            <wp:extent cx="4670425" cy="37020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8">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8CACA0" w14:textId="22091BEF" w:rsidR="009C2FFD" w:rsidRPr="009C2FFD" w:rsidRDefault="009C2FFD" w:rsidP="009C2FFD"/>
    <w:p w14:paraId="383A2C19" w14:textId="2ABA86FC" w:rsidR="009C2FFD" w:rsidRPr="009C2FFD" w:rsidRDefault="009C2FFD" w:rsidP="009C2FFD"/>
    <w:p w14:paraId="50D94B76" w14:textId="09C5585F" w:rsidR="009C2FFD" w:rsidRPr="009C2FFD" w:rsidRDefault="009C2FFD" w:rsidP="009C2FFD"/>
    <w:p w14:paraId="593C3E7E" w14:textId="4D87FE4A" w:rsidR="009C2FFD" w:rsidRPr="009C2FFD" w:rsidRDefault="009C2FFD" w:rsidP="009C2FFD"/>
    <w:p w14:paraId="7B9086E3" w14:textId="04D59D21" w:rsidR="009C2FFD" w:rsidRPr="009C2FFD" w:rsidRDefault="009C2FFD" w:rsidP="009C2FFD"/>
    <w:p w14:paraId="27CF9525" w14:textId="41768B15" w:rsidR="009C2FFD" w:rsidRPr="009C2FFD" w:rsidRDefault="009C2FFD" w:rsidP="009C2FFD"/>
    <w:p w14:paraId="575FE53E" w14:textId="242976C0" w:rsidR="009C2FFD" w:rsidRPr="009C2FFD" w:rsidRDefault="00B33C5C" w:rsidP="009C2FFD">
      <w:r>
        <w:rPr>
          <w:noProof/>
        </w:rPr>
        <w:drawing>
          <wp:anchor distT="0" distB="0" distL="114300" distR="114300" simplePos="0" relativeHeight="251660288" behindDoc="1" locked="0" layoutInCell="1" allowOverlap="1" wp14:anchorId="2728FF23" wp14:editId="32915E5F">
            <wp:simplePos x="0" y="0"/>
            <wp:positionH relativeFrom="margin">
              <wp:posOffset>966568</wp:posOffset>
            </wp:positionH>
            <wp:positionV relativeFrom="paragraph">
              <wp:posOffset>57444</wp:posOffset>
            </wp:positionV>
            <wp:extent cx="4670425" cy="3702050"/>
            <wp:effectExtent l="0" t="0" r="0" b="0"/>
            <wp:wrapNone/>
            <wp:docPr id="4" name="図 4" descr="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タイムライ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t="-2" b="-800"/>
                    <a:stretch>
                      <a:fillRect/>
                    </a:stretch>
                  </pic:blipFill>
                  <pic:spPr bwMode="auto">
                    <a:xfrm>
                      <a:off x="0" y="0"/>
                      <a:ext cx="4670425" cy="3702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AB006" w14:textId="44E9CBF8" w:rsidR="009C2FFD" w:rsidRPr="009C2FFD" w:rsidRDefault="009C2FFD" w:rsidP="009C2FFD"/>
    <w:p w14:paraId="0F5ABD80" w14:textId="27248FFF" w:rsidR="009C2FFD" w:rsidRPr="009C2FFD" w:rsidRDefault="009C2FFD" w:rsidP="009C2FFD"/>
    <w:p w14:paraId="40B501D4" w14:textId="7B13F3D6" w:rsidR="009C2FFD" w:rsidRPr="009C2FFD" w:rsidRDefault="009C2FFD" w:rsidP="009C2FFD"/>
    <w:p w14:paraId="477E4011" w14:textId="516CB899" w:rsidR="009C2FFD" w:rsidRPr="009C2FFD" w:rsidRDefault="009C2FFD" w:rsidP="009C2FFD"/>
    <w:p w14:paraId="52F2990D" w14:textId="3FE66EE6" w:rsidR="009C2FFD" w:rsidRPr="009C2FFD" w:rsidRDefault="009C2FFD" w:rsidP="009C2FFD"/>
    <w:p w14:paraId="06394BF8" w14:textId="5F241779" w:rsidR="009C2FFD" w:rsidRPr="009C2FFD" w:rsidRDefault="009C2FFD" w:rsidP="009C2FFD"/>
    <w:p w14:paraId="06A56782" w14:textId="1280A4F2" w:rsidR="009C2FFD" w:rsidRPr="009C2FFD" w:rsidRDefault="009C2FFD" w:rsidP="009C2FFD"/>
    <w:p w14:paraId="6C448CA9" w14:textId="1CD52ACE" w:rsidR="009C2FFD" w:rsidRDefault="009C2FFD" w:rsidP="009C2FFD">
      <w:pPr>
        <w:jc w:val="right"/>
      </w:pPr>
    </w:p>
    <w:p w14:paraId="38D7DA9B" w14:textId="2BD876CE" w:rsidR="009C2FFD" w:rsidRPr="009C2FFD" w:rsidRDefault="00215684" w:rsidP="009C2FFD">
      <w:pPr>
        <w:tabs>
          <w:tab w:val="left" w:pos="1716"/>
        </w:tabs>
      </w:pPr>
      <w:r>
        <w:rPr>
          <w:noProof/>
        </w:rPr>
        <w:drawing>
          <wp:anchor distT="0" distB="0" distL="114300" distR="114300" simplePos="0" relativeHeight="251662336" behindDoc="0" locked="0" layoutInCell="1" allowOverlap="1" wp14:anchorId="2A527ACE" wp14:editId="48A3F882">
            <wp:simplePos x="0" y="0"/>
            <wp:positionH relativeFrom="column">
              <wp:posOffset>4330835</wp:posOffset>
            </wp:positionH>
            <wp:positionV relativeFrom="paragraph">
              <wp:posOffset>1836052</wp:posOffset>
            </wp:positionV>
            <wp:extent cx="1510486" cy="159104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pic:cNvPicPr>
                  </pic:nvPicPr>
                  <pic:blipFill>
                    <a:blip r:embed="rId9"/>
                    <a:stretch>
                      <a:fillRect/>
                    </a:stretch>
                  </pic:blipFill>
                  <pic:spPr>
                    <a:xfrm>
                      <a:off x="0" y="0"/>
                      <a:ext cx="1510486" cy="1591043"/>
                    </a:xfrm>
                    <a:prstGeom prst="rect">
                      <a:avLst/>
                    </a:prstGeom>
                  </pic:spPr>
                </pic:pic>
              </a:graphicData>
            </a:graphic>
          </wp:anchor>
        </w:drawing>
      </w:r>
      <w:r w:rsidR="00723C9F">
        <w:rPr>
          <w:noProof/>
        </w:rPr>
        <mc:AlternateContent>
          <mc:Choice Requires="wpg">
            <w:drawing>
              <wp:anchor distT="0" distB="0" distL="114300" distR="114300" simplePos="0" relativeHeight="251669504" behindDoc="0" locked="0" layoutInCell="1" allowOverlap="1" wp14:anchorId="659A15E9" wp14:editId="2BD8E572">
                <wp:simplePos x="0" y="0"/>
                <wp:positionH relativeFrom="margin">
                  <wp:posOffset>551180</wp:posOffset>
                </wp:positionH>
                <wp:positionV relativeFrom="paragraph">
                  <wp:posOffset>1656715</wp:posOffset>
                </wp:positionV>
                <wp:extent cx="5536517" cy="1905000"/>
                <wp:effectExtent l="0" t="0" r="7620" b="0"/>
                <wp:wrapNone/>
                <wp:docPr id="8" name="グループ化 8"/>
                <wp:cNvGraphicFramePr/>
                <a:graphic xmlns:a="http://schemas.openxmlformats.org/drawingml/2006/main">
                  <a:graphicData uri="http://schemas.microsoft.com/office/word/2010/wordprocessingGroup">
                    <wpg:wgp>
                      <wpg:cNvGrpSpPr/>
                      <wpg:grpSpPr>
                        <a:xfrm>
                          <a:off x="0" y="0"/>
                          <a:ext cx="5536517" cy="1905000"/>
                          <a:chOff x="-136849" y="-846912"/>
                          <a:chExt cx="5537174" cy="1808634"/>
                        </a:xfrm>
                      </wpg:grpSpPr>
                      <wps:wsp>
                        <wps:cNvPr id="9" name="テキスト ボックス 2"/>
                        <wps:cNvSpPr txBox="1">
                          <a:spLocks noChangeArrowheads="1"/>
                        </wps:cNvSpPr>
                        <wps:spPr bwMode="auto">
                          <a:xfrm>
                            <a:off x="-136849" y="-832153"/>
                            <a:ext cx="5502293" cy="1793875"/>
                          </a:xfrm>
                          <a:prstGeom prst="rect">
                            <a:avLst/>
                          </a:prstGeom>
                          <a:solidFill>
                            <a:srgbClr val="FFFFFF"/>
                          </a:solidFill>
                          <a:ln w="9525">
                            <a:noFill/>
                            <a:miter lim="800000"/>
                            <a:headEnd/>
                            <a:tailEnd/>
                          </a:ln>
                        </wps:spPr>
                        <wps:txbx>
                          <w:txbxContent>
                            <w:p w14:paraId="37527E86" w14:textId="77777777" w:rsidR="009C2FFD" w:rsidRPr="00693C5D" w:rsidRDefault="009C2FFD" w:rsidP="009C2FFD">
                              <w:pPr>
                                <w:rPr>
                                  <w:rFonts w:ascii="HG丸ｺﾞｼｯｸM-PRO" w:eastAsia="HG丸ｺﾞｼｯｸM-PRO" w:hAnsi="HG丸ｺﾞｼｯｸM-PRO"/>
                                  <w:color w:val="FF0000"/>
                                  <w:sz w:val="36"/>
                                  <w:szCs w:val="36"/>
                                </w:rPr>
                              </w:pPr>
                              <w:r w:rsidRPr="00693C5D">
                                <w:rPr>
                                  <w:rFonts w:ascii="HG丸ｺﾞｼｯｸM-PRO" w:eastAsia="HG丸ｺﾞｼｯｸM-PRO" w:hAnsi="HG丸ｺﾞｼｯｸM-PRO" w:hint="eastAsia"/>
                                  <w:sz w:val="36"/>
                                  <w:szCs w:val="36"/>
                                </w:rPr>
                                <w:t>自立生活センターリングリング</w:t>
                              </w:r>
                            </w:p>
                            <w:p w14:paraId="72CCAFF2" w14:textId="32A3312F" w:rsidR="009C2FFD" w:rsidRDefault="001020BF" w:rsidP="009C2FF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担当：石井・楠本</w:t>
                              </w:r>
                            </w:p>
                            <w:p w14:paraId="1B483F0C"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sz w:val="24"/>
                                  <w:szCs w:val="24"/>
                                </w:rPr>
                                <w:t>℡＆</w:t>
                              </w:r>
                              <w:r w:rsidRPr="00693C5D">
                                <w:rPr>
                                  <w:rFonts w:ascii="ＭＳ ゴシック" w:eastAsia="ＭＳ ゴシック" w:hAnsi="ＭＳ ゴシック"/>
                                  <w:b/>
                                  <w:w w:val="66"/>
                                  <w:sz w:val="24"/>
                                  <w:szCs w:val="24"/>
                                </w:rPr>
                                <w:t>F</w:t>
                              </w:r>
                              <w:r w:rsidRPr="00693C5D">
                                <w:rPr>
                                  <w:rFonts w:ascii="ＭＳ ゴシック" w:eastAsia="ＭＳ ゴシック" w:hAnsi="ＭＳ ゴシック" w:hint="eastAsia"/>
                                  <w:b/>
                                  <w:w w:val="66"/>
                                  <w:sz w:val="24"/>
                                  <w:szCs w:val="24"/>
                                </w:rPr>
                                <w:t>ax</w:t>
                              </w:r>
                              <w:r w:rsidRPr="00693C5D">
                                <w:rPr>
                                  <w:rFonts w:ascii="ＭＳ ゴシック" w:eastAsia="ＭＳ ゴシック" w:hAnsi="ＭＳ ゴシック" w:hint="eastAsia"/>
                                  <w:sz w:val="24"/>
                                  <w:szCs w:val="24"/>
                                </w:rPr>
                                <w:t xml:space="preserve">　078-578-7</w:t>
                              </w:r>
                              <w:r w:rsidRPr="00693C5D">
                                <w:rPr>
                                  <w:rFonts w:ascii="ＭＳ ゴシック" w:eastAsia="ＭＳ ゴシック" w:hAnsi="ＭＳ ゴシック"/>
                                  <w:sz w:val="24"/>
                                  <w:szCs w:val="24"/>
                                </w:rPr>
                                <w:t>358</w:t>
                              </w:r>
                            </w:p>
                            <w:p w14:paraId="3DA76DB3"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w w:val="80"/>
                                  <w:sz w:val="24"/>
                                  <w:szCs w:val="24"/>
                                </w:rPr>
                                <w:t>メール</w:t>
                              </w:r>
                              <w:r w:rsidRPr="00693C5D">
                                <w:rPr>
                                  <w:rFonts w:ascii="ＭＳ ゴシック" w:eastAsia="ＭＳ ゴシック" w:hAnsi="ＭＳ ゴシック" w:hint="eastAsia"/>
                                  <w:sz w:val="24"/>
                                  <w:szCs w:val="24"/>
                                </w:rPr>
                                <w:t xml:space="preserve">　r</w:t>
                              </w:r>
                              <w:r w:rsidRPr="00693C5D">
                                <w:rPr>
                                  <w:rFonts w:ascii="ＭＳ ゴシック" w:eastAsia="ＭＳ ゴシック" w:hAnsi="ＭＳ ゴシック"/>
                                  <w:sz w:val="24"/>
                                  <w:szCs w:val="24"/>
                                </w:rPr>
                                <w:t>ing-ring-kobe@extra.ocn.ne.jp</w:t>
                              </w:r>
                              <w:r w:rsidRPr="00693C5D">
                                <w:rPr>
                                  <w:rFonts w:ascii="ＭＳ ゴシック" w:eastAsia="ＭＳ ゴシック" w:hAnsi="ＭＳ ゴシック" w:hint="eastAsia"/>
                                  <w:w w:val="90"/>
                                  <w:sz w:val="24"/>
                                  <w:szCs w:val="24"/>
                                </w:rPr>
                                <w:t xml:space="preserve">　</w:t>
                              </w:r>
                            </w:p>
                            <w:p w14:paraId="5B284AA9" w14:textId="77777777" w:rsidR="009C2FFD" w:rsidRPr="00693C5D" w:rsidRDefault="009C2FFD" w:rsidP="009C2FFD">
                              <w:pPr>
                                <w:rPr>
                                  <w:rFonts w:ascii="ＭＳ ゴシック" w:eastAsia="ＭＳ ゴシック" w:hAnsi="ＭＳ ゴシック"/>
                                  <w:w w:val="90"/>
                                  <w:sz w:val="24"/>
                                  <w:szCs w:val="24"/>
                                </w:rPr>
                              </w:pPr>
                              <w:r w:rsidRPr="00693C5D">
                                <w:rPr>
                                  <w:rFonts w:ascii="ＭＳ ゴシック" w:eastAsia="ＭＳ ゴシック" w:hAnsi="ＭＳ ゴシック" w:hint="eastAsia"/>
                                  <w:w w:val="80"/>
                                  <w:sz w:val="24"/>
                                  <w:szCs w:val="24"/>
                                </w:rPr>
                                <w:t xml:space="preserve">ホームページ　</w:t>
                              </w:r>
                              <w:r w:rsidRPr="00693C5D">
                                <w:rPr>
                                  <w:rFonts w:ascii="ＭＳ ゴシック" w:eastAsia="ＭＳ ゴシック" w:hAnsi="ＭＳ ゴシック"/>
                                  <w:w w:val="90"/>
                                  <w:sz w:val="24"/>
                                  <w:szCs w:val="24"/>
                                </w:rPr>
                                <w:t>http://www.ringring.bz/</w:t>
                              </w:r>
                            </w:p>
                          </w:txbxContent>
                        </wps:txbx>
                        <wps:bodyPr rot="0" vert="horz" wrap="square" lIns="91440" tIns="45720" rIns="91440" bIns="45720" anchor="t" anchorCtr="0">
                          <a:noAutofit/>
                        </wps:bodyPr>
                      </wps:wsp>
                      <pic:pic xmlns:pic="http://schemas.openxmlformats.org/drawingml/2006/picture">
                        <pic:nvPicPr>
                          <pic:cNvPr id="10" name="図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89660" y="-846912"/>
                            <a:ext cx="1510665" cy="15106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9A15E9" id="グループ化 8" o:spid="_x0000_s1027" style="position:absolute;left:0;text-align:left;margin-left:43.4pt;margin-top:130.45pt;width:435.95pt;height:150pt;z-index:251669504;mso-position-horizontal-relative:margin;mso-width-relative:margin;mso-height-relative:margin" coordorigin="-1368,-8469" coordsize="55371,18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">
                <v:shape id="_x0000_s1028" type="#_x0000_t202" style="position:absolute;left:-1368;top:-8321;width:55022;height:17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37527E86" w14:textId="77777777" w:rsidR="009C2FFD" w:rsidRPr="00693C5D" w:rsidRDefault="009C2FFD" w:rsidP="009C2FFD">
                        <w:pPr>
                          <w:rPr>
                            <w:rFonts w:ascii="HG丸ｺﾞｼｯｸM-PRO" w:eastAsia="HG丸ｺﾞｼｯｸM-PRO" w:hAnsi="HG丸ｺﾞｼｯｸM-PRO"/>
                            <w:color w:val="FF0000"/>
                            <w:sz w:val="36"/>
                            <w:szCs w:val="36"/>
                          </w:rPr>
                        </w:pPr>
                        <w:r w:rsidRPr="00693C5D">
                          <w:rPr>
                            <w:rFonts w:ascii="HG丸ｺﾞｼｯｸM-PRO" w:eastAsia="HG丸ｺﾞｼｯｸM-PRO" w:hAnsi="HG丸ｺﾞｼｯｸM-PRO" w:hint="eastAsia"/>
                            <w:sz w:val="36"/>
                            <w:szCs w:val="36"/>
                          </w:rPr>
                          <w:t>自立生活センターリングリング</w:t>
                        </w:r>
                      </w:p>
                      <w:p w14:paraId="72CCAFF2" w14:textId="32A3312F" w:rsidR="009C2FFD" w:rsidRDefault="001020BF" w:rsidP="009C2FF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担当：石井・楠本</w:t>
                        </w:r>
                      </w:p>
                      <w:p w14:paraId="1B483F0C"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sz w:val="24"/>
                            <w:szCs w:val="24"/>
                          </w:rPr>
                          <w:t>℡＆</w:t>
                        </w:r>
                        <w:r w:rsidRPr="00693C5D">
                          <w:rPr>
                            <w:rFonts w:ascii="ＭＳ ゴシック" w:eastAsia="ＭＳ ゴシック" w:hAnsi="ＭＳ ゴシック"/>
                            <w:b/>
                            <w:w w:val="66"/>
                            <w:sz w:val="24"/>
                            <w:szCs w:val="24"/>
                          </w:rPr>
                          <w:t>F</w:t>
                        </w:r>
                        <w:r w:rsidRPr="00693C5D">
                          <w:rPr>
                            <w:rFonts w:ascii="ＭＳ ゴシック" w:eastAsia="ＭＳ ゴシック" w:hAnsi="ＭＳ ゴシック" w:hint="eastAsia"/>
                            <w:b/>
                            <w:w w:val="66"/>
                            <w:sz w:val="24"/>
                            <w:szCs w:val="24"/>
                          </w:rPr>
                          <w:t>ax</w:t>
                        </w:r>
                        <w:r w:rsidRPr="00693C5D">
                          <w:rPr>
                            <w:rFonts w:ascii="ＭＳ ゴシック" w:eastAsia="ＭＳ ゴシック" w:hAnsi="ＭＳ ゴシック" w:hint="eastAsia"/>
                            <w:sz w:val="24"/>
                            <w:szCs w:val="24"/>
                          </w:rPr>
                          <w:t xml:space="preserve">　078-578-7</w:t>
                        </w:r>
                        <w:r w:rsidRPr="00693C5D">
                          <w:rPr>
                            <w:rFonts w:ascii="ＭＳ ゴシック" w:eastAsia="ＭＳ ゴシック" w:hAnsi="ＭＳ ゴシック"/>
                            <w:sz w:val="24"/>
                            <w:szCs w:val="24"/>
                          </w:rPr>
                          <w:t>358</w:t>
                        </w:r>
                      </w:p>
                      <w:p w14:paraId="3DA76DB3" w14:textId="77777777" w:rsidR="009C2FFD" w:rsidRPr="00693C5D" w:rsidRDefault="009C2FFD" w:rsidP="009C2FFD">
                        <w:pPr>
                          <w:rPr>
                            <w:rFonts w:ascii="ＭＳ ゴシック" w:eastAsia="ＭＳ ゴシック" w:hAnsi="ＭＳ ゴシック"/>
                            <w:sz w:val="24"/>
                            <w:szCs w:val="24"/>
                          </w:rPr>
                        </w:pPr>
                        <w:r w:rsidRPr="00693C5D">
                          <w:rPr>
                            <w:rFonts w:ascii="ＭＳ ゴシック" w:eastAsia="ＭＳ ゴシック" w:hAnsi="ＭＳ ゴシック" w:hint="eastAsia"/>
                            <w:w w:val="80"/>
                            <w:sz w:val="24"/>
                            <w:szCs w:val="24"/>
                          </w:rPr>
                          <w:t>メール</w:t>
                        </w:r>
                        <w:r w:rsidRPr="00693C5D">
                          <w:rPr>
                            <w:rFonts w:ascii="ＭＳ ゴシック" w:eastAsia="ＭＳ ゴシック" w:hAnsi="ＭＳ ゴシック" w:hint="eastAsia"/>
                            <w:sz w:val="24"/>
                            <w:szCs w:val="24"/>
                          </w:rPr>
                          <w:t xml:space="preserve">　r</w:t>
                        </w:r>
                        <w:r w:rsidRPr="00693C5D">
                          <w:rPr>
                            <w:rFonts w:ascii="ＭＳ ゴシック" w:eastAsia="ＭＳ ゴシック" w:hAnsi="ＭＳ ゴシック"/>
                            <w:sz w:val="24"/>
                            <w:szCs w:val="24"/>
                          </w:rPr>
                          <w:t>ing-ring-kobe@extra.ocn.ne.jp</w:t>
                        </w:r>
                        <w:r w:rsidRPr="00693C5D">
                          <w:rPr>
                            <w:rFonts w:ascii="ＭＳ ゴシック" w:eastAsia="ＭＳ ゴシック" w:hAnsi="ＭＳ ゴシック" w:hint="eastAsia"/>
                            <w:w w:val="90"/>
                            <w:sz w:val="24"/>
                            <w:szCs w:val="24"/>
                          </w:rPr>
                          <w:t xml:space="preserve">　</w:t>
                        </w:r>
                      </w:p>
                      <w:p w14:paraId="5B284AA9" w14:textId="77777777" w:rsidR="009C2FFD" w:rsidRPr="00693C5D" w:rsidRDefault="009C2FFD" w:rsidP="009C2FFD">
                        <w:pPr>
                          <w:rPr>
                            <w:rFonts w:ascii="ＭＳ ゴシック" w:eastAsia="ＭＳ ゴシック" w:hAnsi="ＭＳ ゴシック"/>
                            <w:w w:val="90"/>
                            <w:sz w:val="24"/>
                            <w:szCs w:val="24"/>
                          </w:rPr>
                        </w:pPr>
                        <w:r w:rsidRPr="00693C5D">
                          <w:rPr>
                            <w:rFonts w:ascii="ＭＳ ゴシック" w:eastAsia="ＭＳ ゴシック" w:hAnsi="ＭＳ ゴシック" w:hint="eastAsia"/>
                            <w:w w:val="80"/>
                            <w:sz w:val="24"/>
                            <w:szCs w:val="24"/>
                          </w:rPr>
                          <w:t xml:space="preserve">ホームページ　</w:t>
                        </w:r>
                        <w:r w:rsidRPr="00693C5D">
                          <w:rPr>
                            <w:rFonts w:ascii="ＭＳ ゴシック" w:eastAsia="ＭＳ ゴシック" w:hAnsi="ＭＳ ゴシック"/>
                            <w:w w:val="90"/>
                            <w:sz w:val="24"/>
                            <w:szCs w:val="24"/>
                          </w:rPr>
                          <w:t>http://www.ringring.bz/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style="position:absolute;left:38896;top:-8469;width:15107;height:15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">
                  <v:imagedata r:id="rId10" o:title=""/>
                </v:shape>
                <w10:wrap anchorx="margin"/>
              </v:group>
            </w:pict>
          </mc:Fallback>
        </mc:AlternateContent>
      </w:r>
      <w:r w:rsidR="009C2FFD">
        <w:tab/>
      </w:r>
    </w:p>
    <w:sectPr w:rsidR="009C2FFD" w:rsidRPr="009C2FFD" w:rsidSect="00723C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B4FE" w14:textId="77777777" w:rsidR="001020BF" w:rsidRDefault="001020BF" w:rsidP="001020BF">
      <w:r>
        <w:separator/>
      </w:r>
    </w:p>
  </w:endnote>
  <w:endnote w:type="continuationSeparator" w:id="0">
    <w:p w14:paraId="4A661B3D" w14:textId="77777777" w:rsidR="001020BF" w:rsidRDefault="001020BF" w:rsidP="0010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CFC5" w14:textId="77777777" w:rsidR="001020BF" w:rsidRDefault="001020BF" w:rsidP="001020BF">
      <w:r>
        <w:separator/>
      </w:r>
    </w:p>
  </w:footnote>
  <w:footnote w:type="continuationSeparator" w:id="0">
    <w:p w14:paraId="4584BE65" w14:textId="77777777" w:rsidR="001020BF" w:rsidRDefault="001020BF" w:rsidP="0010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3F"/>
    <w:rsid w:val="00091942"/>
    <w:rsid w:val="000B1B31"/>
    <w:rsid w:val="000C38DD"/>
    <w:rsid w:val="00101F2E"/>
    <w:rsid w:val="001020BF"/>
    <w:rsid w:val="00124CD6"/>
    <w:rsid w:val="00165F93"/>
    <w:rsid w:val="0019340D"/>
    <w:rsid w:val="001C2A9E"/>
    <w:rsid w:val="001E2786"/>
    <w:rsid w:val="00215684"/>
    <w:rsid w:val="002D1D8C"/>
    <w:rsid w:val="003E5802"/>
    <w:rsid w:val="00484AC2"/>
    <w:rsid w:val="004C25EC"/>
    <w:rsid w:val="004F4109"/>
    <w:rsid w:val="005207BC"/>
    <w:rsid w:val="0055399D"/>
    <w:rsid w:val="005A2B10"/>
    <w:rsid w:val="00624C23"/>
    <w:rsid w:val="00676CC5"/>
    <w:rsid w:val="006E3A0F"/>
    <w:rsid w:val="007148F8"/>
    <w:rsid w:val="00715ACE"/>
    <w:rsid w:val="00723C9F"/>
    <w:rsid w:val="00756383"/>
    <w:rsid w:val="00776191"/>
    <w:rsid w:val="007906E1"/>
    <w:rsid w:val="00817C03"/>
    <w:rsid w:val="00823069"/>
    <w:rsid w:val="00885070"/>
    <w:rsid w:val="009C2FFD"/>
    <w:rsid w:val="00A31529"/>
    <w:rsid w:val="00A34CA4"/>
    <w:rsid w:val="00B33C5C"/>
    <w:rsid w:val="00C203C3"/>
    <w:rsid w:val="00C24A3B"/>
    <w:rsid w:val="00C921B0"/>
    <w:rsid w:val="00CA474D"/>
    <w:rsid w:val="00D22F9C"/>
    <w:rsid w:val="00D2342B"/>
    <w:rsid w:val="00E47A3F"/>
    <w:rsid w:val="00E52AF3"/>
    <w:rsid w:val="00E55F20"/>
    <w:rsid w:val="00EB76E6"/>
    <w:rsid w:val="00EE0CB4"/>
    <w:rsid w:val="00F47623"/>
    <w:rsid w:val="00F8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75D28B"/>
  <w15:chartTrackingRefBased/>
  <w15:docId w15:val="{34AE3A93-95C1-4D74-9E33-3ECFD98F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9"/>
    <w:qFormat/>
    <w:rsid w:val="005207BC"/>
    <w:rPr>
      <w:rFonts w:ascii="Georgia" w:eastAsia="SimSun" w:hAnsi="Georgia" w:cs="Times New Roman"/>
      <w:color w:val="333333"/>
      <w:kern w:val="0"/>
      <w:sz w:val="24"/>
      <w:szCs w:val="24"/>
    </w:rPr>
  </w:style>
  <w:style w:type="paragraph" w:styleId="a4">
    <w:name w:val="header"/>
    <w:basedOn w:val="a"/>
    <w:link w:val="a5"/>
    <w:uiPriority w:val="99"/>
    <w:unhideWhenUsed/>
    <w:rsid w:val="001020BF"/>
    <w:pPr>
      <w:tabs>
        <w:tab w:val="center" w:pos="4252"/>
        <w:tab w:val="right" w:pos="8504"/>
      </w:tabs>
      <w:snapToGrid w:val="0"/>
    </w:pPr>
  </w:style>
  <w:style w:type="character" w:customStyle="1" w:styleId="a5">
    <w:name w:val="ヘッダー (文字)"/>
    <w:basedOn w:val="a0"/>
    <w:link w:val="a4"/>
    <w:uiPriority w:val="99"/>
    <w:rsid w:val="001020BF"/>
  </w:style>
  <w:style w:type="paragraph" w:styleId="a6">
    <w:name w:val="footer"/>
    <w:basedOn w:val="a"/>
    <w:link w:val="a7"/>
    <w:uiPriority w:val="99"/>
    <w:unhideWhenUsed/>
    <w:rsid w:val="001020BF"/>
    <w:pPr>
      <w:tabs>
        <w:tab w:val="center" w:pos="4252"/>
        <w:tab w:val="right" w:pos="8504"/>
      </w:tabs>
      <w:snapToGrid w:val="0"/>
    </w:pPr>
  </w:style>
  <w:style w:type="character" w:customStyle="1" w:styleId="a7">
    <w:name w:val="フッター (文字)"/>
    <w:basedOn w:val="a0"/>
    <w:link w:val="a6"/>
    <w:uiPriority w:val="99"/>
    <w:rsid w:val="0010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58E1-2D4B-4647-940A-FA291A59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雅子 石井</dc:creator>
  <cp:keywords/>
  <dc:description/>
  <cp:lastModifiedBy>雅子 石井</cp:lastModifiedBy>
  <cp:revision>40</cp:revision>
  <dcterms:created xsi:type="dcterms:W3CDTF">2022-11-15T05:26:00Z</dcterms:created>
  <dcterms:modified xsi:type="dcterms:W3CDTF">2023-01-11T07:52:00Z</dcterms:modified>
</cp:coreProperties>
</file>