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16FA16F9" w:rsidR="00142776" w:rsidRPr="000B74E2" w:rsidRDefault="00E70738">
      <w:pPr>
        <w:pBdr>
          <w:top w:val="nil"/>
          <w:left w:val="nil"/>
          <w:bottom w:val="nil"/>
          <w:right w:val="nil"/>
          <w:between w:val="nil"/>
        </w:pBdr>
        <w:spacing w:after="0" w:line="276" w:lineRule="auto"/>
        <w:jc w:val="center"/>
        <w:rPr>
          <w:rFonts w:ascii="UD デジタル 教科書体 NK-R" w:eastAsia="UD デジタル 教科書体 NK-R" w:hAnsi="Arial" w:cs="Arial"/>
          <w:color w:val="000000"/>
          <w:sz w:val="26"/>
          <w:szCs w:val="26"/>
        </w:rPr>
      </w:pPr>
      <w:bookmarkStart w:id="0" w:name="_GoBack"/>
      <w:bookmarkEnd w:id="0"/>
      <w:r w:rsidRPr="000B74E2">
        <w:rPr>
          <w:rFonts w:ascii="UD デジタル 教科書体 NK-R" w:eastAsia="UD デジタル 教科書体 NK-R" w:hAnsiTheme="minorEastAsia" w:cs="Arial" w:hint="eastAsia"/>
          <w:color w:val="000000"/>
          <w:sz w:val="26"/>
          <w:szCs w:val="26"/>
        </w:rPr>
        <w:t>WIN共同声明</w:t>
      </w:r>
    </w:p>
    <w:p w14:paraId="00000003" w14:textId="77777777" w:rsidR="00142776" w:rsidRPr="00AF25DB" w:rsidRDefault="00E14442">
      <w:pPr>
        <w:spacing w:line="276" w:lineRule="auto"/>
        <w:jc w:val="center"/>
        <w:rPr>
          <w:rFonts w:ascii="Arial" w:eastAsia="Arial" w:hAnsi="Arial" w:cs="Arial"/>
          <w:sz w:val="26"/>
          <w:szCs w:val="26"/>
        </w:rPr>
      </w:pPr>
      <w:r w:rsidRPr="00AF25DB">
        <w:rPr>
          <w:rFonts w:ascii="Arial" w:eastAsia="Arial" w:hAnsi="Arial" w:cs="Arial"/>
          <w:sz w:val="26"/>
          <w:szCs w:val="26"/>
        </w:rPr>
        <w:t>June 14, 2021 at COSP 14 Side Event</w:t>
      </w:r>
    </w:p>
    <w:p w14:paraId="00000004" w14:textId="77777777" w:rsidR="00142776" w:rsidRPr="00AF25DB" w:rsidRDefault="00142776">
      <w:pPr>
        <w:spacing w:line="276" w:lineRule="auto"/>
        <w:jc w:val="both"/>
        <w:rPr>
          <w:rFonts w:ascii="Arial" w:eastAsia="Arial" w:hAnsi="Arial" w:cs="Arial"/>
          <w:sz w:val="26"/>
          <w:szCs w:val="26"/>
        </w:rPr>
      </w:pPr>
    </w:p>
    <w:p w14:paraId="0B44A36D" w14:textId="77F2D975" w:rsidR="00E70738" w:rsidRPr="00E44C61" w:rsidRDefault="00E70738" w:rsidP="00835149">
      <w:pPr>
        <w:spacing w:line="276" w:lineRule="auto"/>
        <w:ind w:firstLine="720"/>
        <w:jc w:val="both"/>
        <w:rPr>
          <w:rFonts w:ascii="UD デジタル 教科書体 NK-R" w:eastAsia="UD デジタル 教科書体 NK-R" w:hAnsiTheme="minorEastAsia" w:cs="Arial"/>
          <w:sz w:val="24"/>
          <w:szCs w:val="24"/>
        </w:rPr>
      </w:pPr>
      <w:r w:rsidRPr="00E44C61">
        <w:rPr>
          <w:rFonts w:ascii="UD デジタル 教科書体 NK-R" w:eastAsia="UD デジタル 教科書体 NK-R" w:hAnsiTheme="minorEastAsia" w:cs="Arial" w:hint="eastAsia"/>
          <w:sz w:val="24"/>
          <w:szCs w:val="24"/>
        </w:rPr>
        <w:t>国連障害者権利条約の締約国会議</w:t>
      </w:r>
      <w:r w:rsidR="00835149" w:rsidRPr="00E44C61">
        <w:rPr>
          <w:rFonts w:ascii="UD デジタル 教科書体 NK-R" w:eastAsia="UD デジタル 教科書体 NK-R" w:hAnsiTheme="minorEastAsia" w:cs="Arial" w:hint="eastAsia"/>
          <w:sz w:val="24"/>
          <w:szCs w:val="24"/>
        </w:rPr>
        <w:t>サイドイベント開催の結果、</w:t>
      </w:r>
      <w:r w:rsidR="00835149" w:rsidRPr="00E44C61">
        <w:rPr>
          <w:rFonts w:ascii="UD デジタル 教科書体 NK-R" w:eastAsia="UD デジタル 教科書体 NK-R" w:hAnsi="Arial" w:cs="Arial" w:hint="eastAsia"/>
          <w:sz w:val="24"/>
          <w:szCs w:val="24"/>
        </w:rPr>
        <w:t xml:space="preserve">World Independent Living Center Network </w:t>
      </w:r>
      <w:r w:rsidR="00835149" w:rsidRPr="00E44C61">
        <w:rPr>
          <w:rFonts w:ascii="ＭＳ 明朝" w:hAnsi="ＭＳ 明朝" w:cs="ＭＳ 明朝" w:hint="eastAsia"/>
          <w:sz w:val="24"/>
          <w:szCs w:val="24"/>
        </w:rPr>
        <w:t>–</w:t>
      </w:r>
      <w:r w:rsidR="00835149" w:rsidRPr="00E44C61">
        <w:rPr>
          <w:rFonts w:ascii="UD デジタル 教科書体 NK-R" w:eastAsia="UD デジタル 教科書体 NK-R" w:hAnsi="Arial" w:cs="Arial" w:hint="eastAsia"/>
          <w:sz w:val="24"/>
          <w:szCs w:val="24"/>
        </w:rPr>
        <w:t xml:space="preserve"> WIN</w:t>
      </w:r>
      <w:r w:rsidR="00835149" w:rsidRPr="00E44C61">
        <w:rPr>
          <w:rFonts w:ascii="UD デジタル 教科書体 NK-R" w:eastAsia="UD デジタル 教科書体 NK-R" w:hAnsiTheme="minorEastAsia" w:cs="Arial" w:hint="eastAsia"/>
          <w:sz w:val="24"/>
          <w:szCs w:val="24"/>
        </w:rPr>
        <w:t>（世界のILセンターネットワーク）は各国の政府、国際機関、市民団体等に向けて以下の呼びかけをする：</w:t>
      </w:r>
    </w:p>
    <w:p w14:paraId="447C392A" w14:textId="58A7A4A9" w:rsidR="00835149" w:rsidRPr="002E6005" w:rsidRDefault="00835149" w:rsidP="002E6005">
      <w:pPr>
        <w:pStyle w:val="a4"/>
        <w:numPr>
          <w:ilvl w:val="0"/>
          <w:numId w:val="3"/>
        </w:numPr>
        <w:spacing w:line="276" w:lineRule="auto"/>
        <w:jc w:val="both"/>
        <w:rPr>
          <w:rFonts w:ascii="UD デジタル 教科書体 NK-R" w:eastAsia="UD デジタル 教科書体 NK-R" w:hAnsi="Arial" w:cs="Arial"/>
          <w:sz w:val="24"/>
          <w:szCs w:val="24"/>
        </w:rPr>
      </w:pPr>
      <w:r w:rsidRPr="006C44E5">
        <w:rPr>
          <w:rFonts w:ascii="UD デジタル 教科書体 NK-R" w:eastAsia="UD デジタル 教科書体 NK-R" w:hAnsiTheme="minorEastAsia" w:cs="Arial" w:hint="eastAsia"/>
          <w:b/>
          <w:sz w:val="24"/>
          <w:szCs w:val="24"/>
          <w:u w:val="single"/>
        </w:rPr>
        <w:t>権利条約第19条及び</w:t>
      </w:r>
      <w:r w:rsidR="00E44C61" w:rsidRPr="006C44E5">
        <w:rPr>
          <w:rFonts w:ascii="UD デジタル 教科書体 NK-R" w:eastAsia="UD デジタル 教科書体 NK-R" w:hAnsiTheme="minorEastAsia" w:cs="Arial" w:hint="eastAsia"/>
          <w:b/>
          <w:sz w:val="24"/>
          <w:szCs w:val="24"/>
          <w:u w:val="single"/>
        </w:rPr>
        <w:t>一般的意見</w:t>
      </w:r>
      <w:r w:rsidR="00E44C61" w:rsidRPr="006C44E5">
        <w:rPr>
          <w:rFonts w:ascii="UD デジタル 教科書体 NK-R" w:eastAsia="UD デジタル 教科書体 NK-R" w:hAnsi="Arial" w:cs="Arial" w:hint="eastAsia"/>
          <w:b/>
          <w:sz w:val="24"/>
          <w:szCs w:val="24"/>
          <w:u w:val="single"/>
        </w:rPr>
        <w:t>5に沿った共通の自立生活の定義・理念を採用すること。</w:t>
      </w:r>
      <w:r w:rsidR="00E44C61" w:rsidRPr="002E6005">
        <w:rPr>
          <w:rFonts w:ascii="UD デジタル 教科書体 NK-R" w:eastAsia="UD デジタル 教科書体 NK-R" w:hAnsi="Arial" w:cs="Arial" w:hint="eastAsia"/>
          <w:sz w:val="24"/>
          <w:szCs w:val="24"/>
        </w:rPr>
        <w:t xml:space="preserve">　</w:t>
      </w:r>
      <w:r w:rsidR="005656C4">
        <w:rPr>
          <w:rFonts w:ascii="UD デジタル 教科書体 NK-R" w:eastAsia="UD デジタル 教科書体 NK-R" w:hAnsi="Arial" w:cs="Arial" w:hint="eastAsia"/>
          <w:sz w:val="24"/>
          <w:szCs w:val="24"/>
        </w:rPr>
        <w:t>第1</w:t>
      </w:r>
      <w:r w:rsidR="005656C4">
        <w:rPr>
          <w:rFonts w:ascii="UD デジタル 教科書体 NK-R" w:eastAsia="UD デジタル 教科書体 NK-R" w:hAnsi="Arial" w:cs="Arial"/>
          <w:sz w:val="24"/>
          <w:szCs w:val="24"/>
        </w:rPr>
        <w:t>9</w:t>
      </w:r>
      <w:r w:rsidR="005656C4">
        <w:rPr>
          <w:rFonts w:ascii="UD デジタル 教科書体 NK-R" w:eastAsia="UD デジタル 教科書体 NK-R" w:hAnsi="Arial" w:cs="Arial" w:hint="eastAsia"/>
          <w:sz w:val="24"/>
          <w:szCs w:val="24"/>
        </w:rPr>
        <w:t>条及び一般的意見5によれば、</w:t>
      </w:r>
      <w:r w:rsidR="00C47BA0" w:rsidRPr="002E6005">
        <w:rPr>
          <w:rFonts w:ascii="UD デジタル 教科書体 NK-R" w:eastAsia="UD デジタル 教科書体 NK-R" w:hAnsi="Arial" w:cs="Arial" w:hint="eastAsia"/>
          <w:sz w:val="24"/>
          <w:szCs w:val="24"/>
        </w:rPr>
        <w:t xml:space="preserve">すべての障害者は地域で自由に自立生活をすることを選択する権利がある。　</w:t>
      </w:r>
      <w:r w:rsidR="002E6005" w:rsidRPr="002E6005">
        <w:rPr>
          <w:rFonts w:ascii="UD デジタル 教科書体 NK-R" w:eastAsia="UD デジタル 教科書体 NK-R" w:hAnsi="Arial" w:cs="Arial" w:hint="eastAsia"/>
          <w:sz w:val="24"/>
          <w:szCs w:val="24"/>
        </w:rPr>
        <w:t>自立生活は障害者が</w:t>
      </w:r>
      <w:r w:rsidR="005656C4">
        <w:rPr>
          <w:rFonts w:ascii="UD デジタル 教科書体 NK-R" w:eastAsia="UD デジタル 教科書体 NK-R" w:hAnsi="Arial" w:cs="Arial" w:hint="eastAsia"/>
          <w:sz w:val="24"/>
          <w:szCs w:val="24"/>
        </w:rPr>
        <w:t>自身の生活</w:t>
      </w:r>
      <w:r w:rsidR="002E6005" w:rsidRPr="002E6005">
        <w:rPr>
          <w:rFonts w:ascii="UD デジタル 教科書体 NK-R" w:eastAsia="UD デジタル 教科書体 NK-R" w:hAnsi="Arial" w:cs="Arial" w:hint="eastAsia"/>
          <w:sz w:val="24"/>
          <w:szCs w:val="24"/>
        </w:rPr>
        <w:t>をコントロールし</w:t>
      </w:r>
      <w:r w:rsidR="005656C4">
        <w:rPr>
          <w:rFonts w:ascii="UD デジタル 教科書体 NK-R" w:eastAsia="UD デジタル 教科書体 NK-R" w:hAnsi="Arial" w:cs="Arial" w:hint="eastAsia"/>
          <w:sz w:val="24"/>
          <w:szCs w:val="24"/>
        </w:rPr>
        <w:t>、</w:t>
      </w:r>
      <w:r w:rsidR="002E6005" w:rsidRPr="002E6005">
        <w:rPr>
          <w:rFonts w:ascii="UD デジタル 教科書体 NK-R" w:eastAsia="UD デジタル 教科書体 NK-R" w:hAnsi="Arial" w:cs="Arial" w:hint="eastAsia"/>
          <w:sz w:val="24"/>
          <w:szCs w:val="24"/>
        </w:rPr>
        <w:t>自己選択をすることを可能にする。</w:t>
      </w:r>
    </w:p>
    <w:p w14:paraId="4F664214" w14:textId="69F5771F" w:rsidR="006C44E5" w:rsidRPr="00372E6B" w:rsidRDefault="002E6005" w:rsidP="00372E6B">
      <w:pPr>
        <w:pStyle w:val="a4"/>
        <w:numPr>
          <w:ilvl w:val="0"/>
          <w:numId w:val="3"/>
        </w:numPr>
        <w:spacing w:line="276" w:lineRule="auto"/>
        <w:jc w:val="both"/>
        <w:rPr>
          <w:rFonts w:ascii="UD デジタル 教科書体 NK-R" w:eastAsia="UD デジタル 教科書体 NK-R" w:hAnsi="Arial" w:cs="Arial"/>
          <w:sz w:val="24"/>
          <w:szCs w:val="24"/>
        </w:rPr>
      </w:pPr>
      <w:r w:rsidRPr="006C44E5">
        <w:rPr>
          <w:rFonts w:ascii="UD デジタル 教科書体 NK-R" w:eastAsia="UD デジタル 教科書体 NK-R" w:hAnsi="Arial" w:cs="Arial" w:hint="eastAsia"/>
          <w:b/>
          <w:sz w:val="24"/>
          <w:szCs w:val="24"/>
          <w:u w:val="single"/>
        </w:rPr>
        <w:t xml:space="preserve">コロナ禍において障害者の生活がどのような影響を受けたかを認識すること。　</w:t>
      </w:r>
      <w:r w:rsidR="006C44E5">
        <w:rPr>
          <w:rFonts w:ascii="UD デジタル 教科書体 NK-R" w:eastAsia="UD デジタル 教科書体 NK-R" w:hAnsi="Arial" w:cs="Arial" w:hint="eastAsia"/>
          <w:sz w:val="24"/>
          <w:szCs w:val="24"/>
        </w:rPr>
        <w:t>新型コロナウイルスは障害者の排除を悪化させ、</w:t>
      </w:r>
      <w:r w:rsidR="005656C4">
        <w:rPr>
          <w:rFonts w:ascii="UD デジタル 教科書体 NK-R" w:eastAsia="UD デジタル 教科書体 NK-R" w:hAnsi="Arial" w:cs="Arial" w:hint="eastAsia"/>
          <w:sz w:val="24"/>
          <w:szCs w:val="24"/>
        </w:rPr>
        <w:t>既にあった</w:t>
      </w:r>
      <w:r w:rsidR="006C44E5">
        <w:rPr>
          <w:rFonts w:ascii="UD デジタル 教科書体 NK-R" w:eastAsia="UD デジタル 教科書体 NK-R" w:hAnsi="Arial" w:cs="Arial" w:hint="eastAsia"/>
          <w:sz w:val="24"/>
          <w:szCs w:val="24"/>
        </w:rPr>
        <w:t>不平等を深めた。　それはリソースが</w:t>
      </w:r>
      <w:r w:rsidR="005656C4">
        <w:rPr>
          <w:rFonts w:ascii="UD デジタル 教科書体 NK-R" w:eastAsia="UD デジタル 教科書体 NK-R" w:hAnsi="Arial" w:cs="Arial" w:hint="eastAsia"/>
          <w:sz w:val="24"/>
          <w:szCs w:val="24"/>
        </w:rPr>
        <w:t>非常に</w:t>
      </w:r>
      <w:r w:rsidR="006C44E5">
        <w:rPr>
          <w:rFonts w:ascii="UD デジタル 教科書体 NK-R" w:eastAsia="UD デジタル 教科書体 NK-R" w:hAnsi="Arial" w:cs="Arial" w:hint="eastAsia"/>
          <w:sz w:val="24"/>
          <w:szCs w:val="24"/>
        </w:rPr>
        <w:t>限られている途上国の農村地域では特に顕著である。</w:t>
      </w:r>
      <w:r w:rsidR="00372E6B">
        <w:rPr>
          <w:rFonts w:ascii="UD デジタル 教科書体 NK-R" w:eastAsia="UD デジタル 教科書体 NK-R" w:hAnsi="Arial" w:cs="Arial" w:hint="eastAsia"/>
          <w:sz w:val="24"/>
          <w:szCs w:val="24"/>
        </w:rPr>
        <w:t xml:space="preserve"> </w:t>
      </w:r>
      <w:r w:rsidR="006C44E5">
        <w:rPr>
          <w:rFonts w:ascii="UD デジタル 教科書体 NK-R" w:eastAsia="UD デジタル 教科書体 NK-R" w:hAnsi="Arial" w:cs="Arial" w:hint="eastAsia"/>
          <w:sz w:val="24"/>
          <w:szCs w:val="24"/>
        </w:rPr>
        <w:t>多くの国で</w:t>
      </w:r>
      <w:r w:rsidR="005656C4">
        <w:rPr>
          <w:rFonts w:ascii="UD デジタル 教科書体 NK-R" w:eastAsia="UD デジタル 教科書体 NK-R" w:hAnsi="Arial" w:cs="Arial" w:hint="eastAsia"/>
          <w:sz w:val="24"/>
          <w:szCs w:val="24"/>
        </w:rPr>
        <w:t>政府による</w:t>
      </w:r>
      <w:r w:rsidR="006C44E5">
        <w:rPr>
          <w:rFonts w:ascii="UD デジタル 教科書体 NK-R" w:eastAsia="UD デジタル 教科書体 NK-R" w:hAnsi="Arial" w:cs="Arial" w:hint="eastAsia"/>
          <w:sz w:val="24"/>
          <w:szCs w:val="24"/>
        </w:rPr>
        <w:t>介助サービス</w:t>
      </w:r>
      <w:r w:rsidR="005656C4">
        <w:rPr>
          <w:rFonts w:ascii="UD デジタル 教科書体 NK-R" w:eastAsia="UD デジタル 教科書体 NK-R" w:hAnsi="Arial" w:cs="Arial" w:hint="eastAsia"/>
          <w:sz w:val="24"/>
          <w:szCs w:val="24"/>
        </w:rPr>
        <w:t>に対する支援・財政援助が不足していたために</w:t>
      </w:r>
      <w:r w:rsidR="006C44E5">
        <w:rPr>
          <w:rFonts w:ascii="UD デジタル 教科書体 NK-R" w:eastAsia="UD デジタル 教科書体 NK-R" w:hAnsi="Arial" w:cs="Arial" w:hint="eastAsia"/>
          <w:sz w:val="24"/>
          <w:szCs w:val="24"/>
        </w:rPr>
        <w:t>、介助者</w:t>
      </w:r>
      <w:r w:rsidR="005656C4">
        <w:rPr>
          <w:rFonts w:ascii="UD デジタル 教科書体 NK-R" w:eastAsia="UD デジタル 教科書体 NK-R" w:hAnsi="Arial" w:cs="Arial" w:hint="eastAsia"/>
          <w:sz w:val="24"/>
          <w:szCs w:val="24"/>
        </w:rPr>
        <w:t>たちは「エッセンシャル・ワーカー</w:t>
      </w:r>
      <w:r w:rsidR="005656C4" w:rsidRPr="00372E6B">
        <w:rPr>
          <w:rFonts w:ascii="UD デジタル 教科書体 NK-R" w:eastAsia="UD デジタル 教科書体 NK-R" w:hAnsi="Arial" w:cs="Arial" w:hint="eastAsia"/>
          <w:sz w:val="24"/>
          <w:szCs w:val="24"/>
        </w:rPr>
        <w:t>（</w:t>
      </w:r>
      <w:r w:rsidR="006C44E5" w:rsidRPr="00372E6B">
        <w:rPr>
          <w:rFonts w:ascii="UD デジタル 教科書体 NK-R" w:eastAsia="UD デジタル 教科書体 NK-R" w:hAnsi="Arial" w:cs="Arial" w:hint="eastAsia"/>
          <w:sz w:val="24"/>
          <w:szCs w:val="24"/>
        </w:rPr>
        <w:t>不可欠な仕事</w:t>
      </w:r>
      <w:r w:rsidR="00372E6B" w:rsidRPr="00372E6B">
        <w:rPr>
          <w:rFonts w:ascii="UD デジタル 教科書体 NK-R" w:eastAsia="UD デジタル 教科書体 NK-R" w:hAnsi="Arial" w:cs="Arial" w:hint="eastAsia"/>
          <w:sz w:val="24"/>
          <w:szCs w:val="24"/>
        </w:rPr>
        <w:t>を担う働き手）</w:t>
      </w:r>
      <w:r w:rsidR="00372E6B">
        <w:rPr>
          <w:rFonts w:ascii="UD デジタル 教科書体 NK-R" w:eastAsia="UD デジタル 教科書体 NK-R" w:hAnsi="Arial" w:cs="Arial" w:hint="eastAsia"/>
          <w:sz w:val="24"/>
          <w:szCs w:val="24"/>
        </w:rPr>
        <w:t>」</w:t>
      </w:r>
      <w:r w:rsidR="006C44E5" w:rsidRPr="00372E6B">
        <w:rPr>
          <w:rFonts w:ascii="UD デジタル 教科書体 NK-R" w:eastAsia="UD デジタル 教科書体 NK-R" w:hAnsi="Arial" w:cs="Arial" w:hint="eastAsia"/>
          <w:sz w:val="24"/>
          <w:szCs w:val="24"/>
        </w:rPr>
        <w:t>として扱われなかった。　このことは財政が厳しくなった、もしくは底をついてしまった自立生活に関わる団体と</w:t>
      </w:r>
      <w:r w:rsidR="002C5AF0" w:rsidRPr="00372E6B">
        <w:rPr>
          <w:rFonts w:ascii="UD デジタル 教科書体 NK-R" w:eastAsia="UD デジタル 教科書体 NK-R" w:hAnsi="Arial" w:cs="Arial" w:hint="eastAsia"/>
          <w:sz w:val="24"/>
          <w:szCs w:val="24"/>
        </w:rPr>
        <w:t>、これらの団体に</w:t>
      </w:r>
      <w:r w:rsidR="006C44E5" w:rsidRPr="00372E6B">
        <w:rPr>
          <w:rFonts w:ascii="UD デジタル 教科書体 NK-R" w:eastAsia="UD デジタル 教科書体 NK-R" w:hAnsi="Arial" w:cs="Arial" w:hint="eastAsia"/>
          <w:sz w:val="24"/>
          <w:szCs w:val="24"/>
        </w:rPr>
        <w:t>毎日のサービスを頼</w:t>
      </w:r>
      <w:r w:rsidR="003A205B" w:rsidRPr="00372E6B">
        <w:rPr>
          <w:rFonts w:ascii="UD デジタル 教科書体 NK-R" w:eastAsia="UD デジタル 教科書体 NK-R" w:hAnsi="Arial" w:cs="Arial" w:hint="eastAsia"/>
          <w:sz w:val="24"/>
          <w:szCs w:val="24"/>
        </w:rPr>
        <w:t>っ</w:t>
      </w:r>
      <w:r w:rsidR="006C44E5" w:rsidRPr="00372E6B">
        <w:rPr>
          <w:rFonts w:ascii="UD デジタル 教科書体 NK-R" w:eastAsia="UD デジタル 教科書体 NK-R" w:hAnsi="Arial" w:cs="Arial" w:hint="eastAsia"/>
          <w:sz w:val="24"/>
          <w:szCs w:val="24"/>
        </w:rPr>
        <w:t>ている利用者に</w:t>
      </w:r>
      <w:r w:rsidR="003A205B" w:rsidRPr="00372E6B">
        <w:rPr>
          <w:rFonts w:ascii="UD デジタル 教科書体 NK-R" w:eastAsia="UD デジタル 教科書体 NK-R" w:hAnsi="Arial" w:cs="Arial" w:hint="eastAsia"/>
          <w:sz w:val="24"/>
          <w:szCs w:val="24"/>
        </w:rPr>
        <w:t>対し</w:t>
      </w:r>
      <w:r w:rsidR="006C44E5" w:rsidRPr="00372E6B">
        <w:rPr>
          <w:rFonts w:ascii="UD デジタル 教科書体 NK-R" w:eastAsia="UD デジタル 教科書体 NK-R" w:hAnsi="Arial" w:cs="Arial" w:hint="eastAsia"/>
          <w:sz w:val="24"/>
          <w:szCs w:val="24"/>
        </w:rPr>
        <w:t>、非常にネガティブな影響を与えた。</w:t>
      </w:r>
    </w:p>
    <w:p w14:paraId="1A2B9311" w14:textId="3E149B05" w:rsidR="002E6005" w:rsidRDefault="006C44E5" w:rsidP="003A35E6">
      <w:pPr>
        <w:pStyle w:val="a4"/>
        <w:numPr>
          <w:ilvl w:val="0"/>
          <w:numId w:val="3"/>
        </w:numPr>
        <w:spacing w:line="276" w:lineRule="auto"/>
        <w:jc w:val="both"/>
        <w:rPr>
          <w:rFonts w:ascii="UD デジタル 教科書体 NK-R" w:eastAsia="UD デジタル 教科書体 NK-R" w:hAnsi="Arial" w:cs="Arial"/>
          <w:sz w:val="24"/>
          <w:szCs w:val="24"/>
        </w:rPr>
      </w:pPr>
      <w:r w:rsidRPr="00837B6F">
        <w:rPr>
          <w:rFonts w:ascii="UD デジタル 教科書体 NK-R" w:eastAsia="UD デジタル 教科書体 NK-R" w:hAnsi="Arial" w:cs="Arial" w:hint="eastAsia"/>
          <w:b/>
          <w:sz w:val="24"/>
          <w:szCs w:val="24"/>
          <w:u w:val="single"/>
        </w:rPr>
        <w:t>脱施設</w:t>
      </w:r>
      <w:r w:rsidR="00A002BD">
        <w:rPr>
          <w:rFonts w:ascii="UD デジタル 教科書体 NK-R" w:eastAsia="UD デジタル 教科書体 NK-R" w:hAnsi="Arial" w:cs="Arial" w:hint="eastAsia"/>
          <w:b/>
          <w:sz w:val="24"/>
          <w:szCs w:val="24"/>
          <w:u w:val="single"/>
        </w:rPr>
        <w:t>のための緊急</w:t>
      </w:r>
      <w:r w:rsidRPr="00837B6F">
        <w:rPr>
          <w:rFonts w:ascii="UD デジタル 教科書体 NK-R" w:eastAsia="UD デジタル 教科書体 NK-R" w:hAnsi="Arial" w:cs="Arial" w:hint="eastAsia"/>
          <w:b/>
          <w:sz w:val="24"/>
          <w:szCs w:val="24"/>
          <w:u w:val="single"/>
        </w:rPr>
        <w:t>計画を</w:t>
      </w:r>
      <w:r w:rsidR="00A002BD">
        <w:rPr>
          <w:rFonts w:ascii="UD デジタル 教科書体 NK-R" w:eastAsia="UD デジタル 教科書体 NK-R" w:hAnsi="Arial" w:cs="Arial" w:hint="eastAsia"/>
          <w:b/>
          <w:sz w:val="24"/>
          <w:szCs w:val="24"/>
          <w:u w:val="single"/>
        </w:rPr>
        <w:t>策定</w:t>
      </w:r>
      <w:r w:rsidRPr="00837B6F">
        <w:rPr>
          <w:rFonts w:ascii="UD デジタル 教科書体 NK-R" w:eastAsia="UD デジタル 教科書体 NK-R" w:hAnsi="Arial" w:cs="Arial" w:hint="eastAsia"/>
          <w:b/>
          <w:sz w:val="24"/>
          <w:szCs w:val="24"/>
          <w:u w:val="single"/>
        </w:rPr>
        <w:t>すること。</w:t>
      </w:r>
      <w:r w:rsidRPr="003B7D5E">
        <w:rPr>
          <w:rFonts w:ascii="UD デジタル 教科書体 NK-R" w:eastAsia="UD デジタル 教科書体 NK-R" w:hAnsi="Arial" w:cs="Arial" w:hint="eastAsia"/>
          <w:sz w:val="24"/>
          <w:szCs w:val="24"/>
        </w:rPr>
        <w:t xml:space="preserve">　</w:t>
      </w:r>
      <w:r w:rsidR="00A002BD" w:rsidRPr="003B7D5E">
        <w:rPr>
          <w:rFonts w:ascii="UD デジタル 教科書体 NK-R" w:eastAsia="UD デジタル 教科書体 NK-R" w:hAnsi="Arial" w:cs="Arial" w:hint="eastAsia"/>
          <w:sz w:val="24"/>
          <w:szCs w:val="24"/>
        </w:rPr>
        <w:t>隔離という</w:t>
      </w:r>
      <w:r w:rsidR="003A35E6" w:rsidRPr="003A35E6">
        <w:rPr>
          <w:rFonts w:ascii="UD デジタル 教科書体 NK-R" w:eastAsia="UD デジタル 教科書体 NK-R" w:hAnsi="Arial" w:cs="Arial" w:hint="eastAsia"/>
          <w:sz w:val="24"/>
          <w:szCs w:val="24"/>
        </w:rPr>
        <w:t>施設特有の構造的特徴とシステムにより</w:t>
      </w:r>
      <w:r w:rsidR="00A002BD">
        <w:rPr>
          <w:rFonts w:ascii="UD デジタル 教科書体 NK-R" w:eastAsia="UD デジタル 教科書体 NK-R" w:hAnsi="Arial" w:cs="Arial" w:hint="eastAsia"/>
          <w:sz w:val="24"/>
          <w:szCs w:val="24"/>
        </w:rPr>
        <w:t>、</w:t>
      </w:r>
      <w:r w:rsidR="003A35E6" w:rsidRPr="003A35E6">
        <w:rPr>
          <w:rFonts w:ascii="UD デジタル 教科書体 NK-R" w:eastAsia="UD デジタル 教科書体 NK-R" w:hAnsi="Arial" w:cs="Arial" w:hint="eastAsia"/>
          <w:sz w:val="24"/>
          <w:szCs w:val="24"/>
        </w:rPr>
        <w:t>多くの障害者が入所施設で命を落とした。　各国の政府が自粛・規制等を緩和していく中で提示</w:t>
      </w:r>
      <w:r w:rsidR="00EA106C">
        <w:rPr>
          <w:rFonts w:ascii="UD デジタル 教科書体 NK-R" w:eastAsia="UD デジタル 教科書体 NK-R" w:hAnsi="Arial" w:cs="Arial" w:hint="eastAsia"/>
          <w:sz w:val="24"/>
          <w:szCs w:val="24"/>
        </w:rPr>
        <w:t>し</w:t>
      </w:r>
      <w:r w:rsidR="003A35E6" w:rsidRPr="003A35E6">
        <w:rPr>
          <w:rFonts w:ascii="UD デジタル 教科書体 NK-R" w:eastAsia="UD デジタル 教科書体 NK-R" w:hAnsi="Arial" w:cs="Arial" w:hint="eastAsia"/>
          <w:sz w:val="24"/>
          <w:szCs w:val="24"/>
        </w:rPr>
        <w:t>ている</w:t>
      </w:r>
      <w:r w:rsidR="00EA106C">
        <w:rPr>
          <w:rFonts w:ascii="UD デジタル 教科書体 NK-R" w:eastAsia="UD デジタル 教科書体 NK-R" w:hAnsi="Arial" w:cs="Arial" w:hint="eastAsia"/>
          <w:sz w:val="24"/>
          <w:szCs w:val="24"/>
        </w:rPr>
        <w:t>以下の</w:t>
      </w:r>
      <w:r w:rsidR="003A35E6" w:rsidRPr="003A35E6">
        <w:rPr>
          <w:rFonts w:ascii="UD デジタル 教科書体 NK-R" w:eastAsia="UD デジタル 教科書体 NK-R" w:hAnsi="Arial" w:cs="Arial" w:hint="eastAsia"/>
          <w:sz w:val="24"/>
          <w:szCs w:val="24"/>
        </w:rPr>
        <w:t>解決策は</w:t>
      </w:r>
      <w:r w:rsidR="00EA106C">
        <w:rPr>
          <w:rFonts w:ascii="UD デジタル 教科書体 NK-R" w:eastAsia="UD デジタル 教科書体 NK-R" w:hAnsi="Arial" w:cs="Arial" w:hint="eastAsia"/>
          <w:sz w:val="24"/>
          <w:szCs w:val="24"/>
        </w:rPr>
        <w:t>、</w:t>
      </w:r>
      <w:r w:rsidR="003A35E6" w:rsidRPr="003A35E6">
        <w:rPr>
          <w:rFonts w:ascii="UD デジタル 教科書体 NK-R" w:eastAsia="UD デジタル 教科書体 NK-R" w:hAnsi="Arial" w:cs="Arial" w:hint="eastAsia"/>
          <w:sz w:val="24"/>
          <w:szCs w:val="24"/>
        </w:rPr>
        <w:t>到底受け入れられるものではない。</w:t>
      </w:r>
      <w:r w:rsidR="00EA106C">
        <w:rPr>
          <w:rFonts w:ascii="UD デジタル 教科書体 NK-R" w:eastAsia="UD デジタル 教科書体 NK-R" w:hAnsi="Arial" w:cs="Arial" w:hint="eastAsia"/>
          <w:sz w:val="24"/>
          <w:szCs w:val="24"/>
        </w:rPr>
        <w:t>それは、</w:t>
      </w:r>
      <w:r w:rsidR="003A35E6" w:rsidRPr="003A35E6">
        <w:rPr>
          <w:rFonts w:ascii="UD デジタル 教科書体 NK-R" w:eastAsia="UD デジタル 教科書体 NK-R" w:hAnsi="Arial" w:cs="Arial" w:hint="eastAsia"/>
          <w:sz w:val="24"/>
          <w:szCs w:val="24"/>
        </w:rPr>
        <w:t xml:space="preserve">　</w:t>
      </w:r>
      <w:r w:rsidR="00EA106C">
        <w:rPr>
          <w:rFonts w:ascii="UD デジタル 教科書体 NK-R" w:eastAsia="UD デジタル 教科書体 NK-R" w:hAnsi="Arial" w:cs="Arial" w:hint="eastAsia"/>
          <w:sz w:val="24"/>
          <w:szCs w:val="24"/>
        </w:rPr>
        <w:t>自力</w:t>
      </w:r>
      <w:r w:rsidR="003A35E6" w:rsidRPr="003A35E6">
        <w:rPr>
          <w:rFonts w:ascii="UD デジタル 教科書体 NK-R" w:eastAsia="UD デジタル 教科書体 NK-R" w:hAnsi="Arial" w:cs="Arial" w:hint="eastAsia"/>
          <w:sz w:val="24"/>
          <w:szCs w:val="24"/>
        </w:rPr>
        <w:t>で生活できない場合は施設</w:t>
      </w:r>
      <w:r w:rsidR="00EA106C">
        <w:rPr>
          <w:rFonts w:ascii="UD デジタル 教科書体 NK-R" w:eastAsia="UD デジタル 教科書体 NK-R" w:hAnsi="Arial" w:cs="Arial" w:hint="eastAsia"/>
          <w:sz w:val="24"/>
          <w:szCs w:val="24"/>
        </w:rPr>
        <w:t>入所すべきという提案で</w:t>
      </w:r>
      <w:r w:rsidR="003A35E6" w:rsidRPr="003A35E6">
        <w:rPr>
          <w:rFonts w:ascii="UD デジタル 教科書体 NK-R" w:eastAsia="UD デジタル 教科書体 NK-R" w:hAnsi="Arial" w:cs="Arial" w:hint="eastAsia"/>
          <w:sz w:val="24"/>
          <w:szCs w:val="24"/>
        </w:rPr>
        <w:t xml:space="preserve">ある。　</w:t>
      </w:r>
      <w:r w:rsidR="00EA106C">
        <w:rPr>
          <w:rFonts w:ascii="UD デジタル 教科書体 NK-R" w:eastAsia="UD デジタル 教科書体 NK-R" w:hAnsi="Arial" w:cs="Arial" w:hint="eastAsia"/>
          <w:sz w:val="24"/>
          <w:szCs w:val="24"/>
        </w:rPr>
        <w:t>政府は</w:t>
      </w:r>
      <w:r w:rsidR="003A35E6" w:rsidRPr="003A35E6">
        <w:rPr>
          <w:rFonts w:ascii="UD デジタル 教科書体 NK-R" w:eastAsia="UD デジタル 教科書体 NK-R" w:hAnsi="Arial" w:cs="Arial" w:hint="eastAsia"/>
          <w:sz w:val="24"/>
          <w:szCs w:val="24"/>
        </w:rPr>
        <w:t>この間のパンデミック中に学んだ教訓に基づいて、</w:t>
      </w:r>
      <w:r w:rsidR="003A35E6">
        <w:rPr>
          <w:rFonts w:ascii="UD デジタル 教科書体 NK-R" w:eastAsia="UD デジタル 教科書体 NK-R" w:hAnsi="Arial" w:cs="Arial" w:hint="eastAsia"/>
          <w:sz w:val="24"/>
          <w:szCs w:val="24"/>
        </w:rPr>
        <w:t>地域</w:t>
      </w:r>
      <w:r w:rsidR="003A35E6" w:rsidRPr="003A35E6">
        <w:rPr>
          <w:rFonts w:ascii="UD デジタル 教科書体 NK-R" w:eastAsia="UD デジタル 教科書体 NK-R" w:hAnsi="Arial" w:cs="Arial" w:hint="eastAsia"/>
          <w:sz w:val="24"/>
          <w:szCs w:val="24"/>
        </w:rPr>
        <w:t>移行計画を実現するため</w:t>
      </w:r>
      <w:r w:rsidR="00EA106C">
        <w:rPr>
          <w:rFonts w:ascii="UD デジタル 教科書体 NK-R" w:eastAsia="UD デジタル 教科書体 NK-R" w:hAnsi="Arial" w:cs="Arial" w:hint="eastAsia"/>
          <w:sz w:val="24"/>
          <w:szCs w:val="24"/>
        </w:rPr>
        <w:t>、</w:t>
      </w:r>
      <w:r w:rsidR="003A35E6" w:rsidRPr="003A35E6">
        <w:rPr>
          <w:rFonts w:ascii="UD デジタル 教科書体 NK-R" w:eastAsia="UD デジタル 教科書体 NK-R" w:hAnsi="Arial" w:cs="Arial" w:hint="eastAsia"/>
          <w:sz w:val="24"/>
          <w:szCs w:val="24"/>
        </w:rPr>
        <w:t>非常に明確なスケジュール、独立</w:t>
      </w:r>
      <w:r w:rsidR="003A35E6">
        <w:rPr>
          <w:rFonts w:ascii="UD デジタル 教科書体 NK-R" w:eastAsia="UD デジタル 教科書体 NK-R" w:hAnsi="Arial" w:cs="Arial" w:hint="eastAsia"/>
          <w:sz w:val="24"/>
          <w:szCs w:val="24"/>
        </w:rPr>
        <w:t>した監視メカニズム、および</w:t>
      </w:r>
      <w:r w:rsidR="00EA106C">
        <w:rPr>
          <w:rFonts w:ascii="UD デジタル 教科書体 NK-R" w:eastAsia="UD デジタル 教科書体 NK-R" w:hAnsi="Arial" w:cs="Arial" w:hint="eastAsia"/>
          <w:sz w:val="24"/>
          <w:szCs w:val="24"/>
        </w:rPr>
        <w:t>十分</w:t>
      </w:r>
      <w:r w:rsidR="003A35E6">
        <w:rPr>
          <w:rFonts w:ascii="UD デジタル 教科書体 NK-R" w:eastAsia="UD デジタル 教科書体 NK-R" w:hAnsi="Arial" w:cs="Arial" w:hint="eastAsia"/>
          <w:sz w:val="24"/>
          <w:szCs w:val="24"/>
        </w:rPr>
        <w:t>な予算</w:t>
      </w:r>
      <w:r w:rsidR="00EA106C">
        <w:rPr>
          <w:rFonts w:ascii="UD デジタル 教科書体 NK-R" w:eastAsia="UD デジタル 教科書体 NK-R" w:hAnsi="Arial" w:cs="Arial" w:hint="eastAsia"/>
          <w:sz w:val="24"/>
          <w:szCs w:val="24"/>
        </w:rPr>
        <w:t>とともに</w:t>
      </w:r>
      <w:r w:rsidR="003A35E6">
        <w:rPr>
          <w:rFonts w:ascii="UD デジタル 教科書体 NK-R" w:eastAsia="UD デジタル 教科書体 NK-R" w:hAnsi="Arial" w:cs="Arial" w:hint="eastAsia"/>
          <w:sz w:val="24"/>
          <w:szCs w:val="24"/>
        </w:rPr>
        <w:t>、</w:t>
      </w:r>
      <w:r w:rsidR="00EA106C">
        <w:rPr>
          <w:rFonts w:ascii="UD デジタル 教科書体 NK-R" w:eastAsia="UD デジタル 教科書体 NK-R" w:hAnsi="Arial" w:cs="Arial" w:hint="eastAsia"/>
          <w:sz w:val="24"/>
          <w:szCs w:val="24"/>
        </w:rPr>
        <w:t>効果的</w:t>
      </w:r>
      <w:r w:rsidR="003A35E6">
        <w:rPr>
          <w:rFonts w:ascii="UD デジタル 教科書体 NK-R" w:eastAsia="UD デジタル 教科書体 NK-R" w:hAnsi="Arial" w:cs="Arial" w:hint="eastAsia"/>
          <w:sz w:val="24"/>
          <w:szCs w:val="24"/>
        </w:rPr>
        <w:t>な脱施設法制化</w:t>
      </w:r>
      <w:r w:rsidR="003A35E6" w:rsidRPr="003A35E6">
        <w:rPr>
          <w:rFonts w:ascii="UD デジタル 教科書体 NK-R" w:eastAsia="UD デジタル 教科書体 NK-R" w:hAnsi="Arial" w:cs="Arial" w:hint="eastAsia"/>
          <w:sz w:val="24"/>
          <w:szCs w:val="24"/>
        </w:rPr>
        <w:t>および行動計画に緊急に投資する必要があ</w:t>
      </w:r>
      <w:r w:rsidR="003A35E6">
        <w:rPr>
          <w:rFonts w:ascii="UD デジタル 教科書体 NK-R" w:eastAsia="UD デジタル 教科書体 NK-R" w:hAnsi="Arial" w:cs="Arial" w:hint="eastAsia"/>
          <w:sz w:val="24"/>
          <w:szCs w:val="24"/>
        </w:rPr>
        <w:t xml:space="preserve">る。　</w:t>
      </w:r>
      <w:r w:rsidR="00EA106C">
        <w:rPr>
          <w:rFonts w:ascii="UD デジタル 教科書体 NK-R" w:eastAsia="UD デジタル 教科書体 NK-R" w:hAnsi="Arial" w:cs="Arial" w:hint="eastAsia"/>
          <w:sz w:val="24"/>
          <w:szCs w:val="24"/>
        </w:rPr>
        <w:t>政府は</w:t>
      </w:r>
      <w:r w:rsidR="003A35E6">
        <w:rPr>
          <w:rFonts w:ascii="UD デジタル 教科書体 NK-R" w:eastAsia="UD デジタル 教科書体 NK-R" w:hAnsi="Arial" w:cs="Arial" w:hint="eastAsia"/>
          <w:sz w:val="24"/>
          <w:szCs w:val="24"/>
        </w:rPr>
        <w:t>コロナからの</w:t>
      </w:r>
      <w:r w:rsidR="00EA106C">
        <w:rPr>
          <w:rFonts w:ascii="UD デジタル 教科書体 NK-R" w:eastAsia="UD デジタル 教科書体 NK-R" w:hAnsi="Arial" w:cs="Arial" w:hint="eastAsia"/>
          <w:sz w:val="24"/>
          <w:szCs w:val="24"/>
        </w:rPr>
        <w:t>復興</w:t>
      </w:r>
      <w:r w:rsidR="003A35E6" w:rsidRPr="003A35E6">
        <w:rPr>
          <w:rFonts w:ascii="UD デジタル 教科書体 NK-R" w:eastAsia="UD デジタル 教科書体 NK-R" w:hAnsi="Arial" w:cs="Arial" w:hint="eastAsia"/>
          <w:sz w:val="24"/>
          <w:szCs w:val="24"/>
        </w:rPr>
        <w:t>を目的とした私的または公的資金が、いかなる種類の</w:t>
      </w:r>
      <w:r w:rsidR="003A35E6">
        <w:rPr>
          <w:rFonts w:ascii="UD デジタル 教科書体 NK-R" w:eastAsia="UD デジタル 教科書体 NK-R" w:hAnsi="Arial" w:cs="Arial" w:hint="eastAsia"/>
          <w:sz w:val="24"/>
          <w:szCs w:val="24"/>
        </w:rPr>
        <w:t>施設</w:t>
      </w:r>
      <w:r w:rsidR="003A35E6" w:rsidRPr="003A35E6">
        <w:rPr>
          <w:rFonts w:ascii="UD デジタル 教科書体 NK-R" w:eastAsia="UD デジタル 教科書体 NK-R" w:hAnsi="Arial" w:cs="Arial" w:hint="eastAsia"/>
          <w:sz w:val="24"/>
          <w:szCs w:val="24"/>
        </w:rPr>
        <w:t>にも</w:t>
      </w:r>
      <w:r w:rsidR="00773528">
        <w:rPr>
          <w:rFonts w:ascii="UD デジタル 教科書体 NK-R" w:eastAsia="UD デジタル 教科書体 NK-R" w:hAnsi="Arial" w:cs="Arial" w:hint="eastAsia"/>
          <w:sz w:val="24"/>
          <w:szCs w:val="24"/>
        </w:rPr>
        <w:t>使われ</w:t>
      </w:r>
      <w:r w:rsidR="003A35E6" w:rsidRPr="003A35E6">
        <w:rPr>
          <w:rFonts w:ascii="UD デジタル 教科書体 NK-R" w:eastAsia="UD デジタル 教科書体 NK-R" w:hAnsi="Arial" w:cs="Arial" w:hint="eastAsia"/>
          <w:sz w:val="24"/>
          <w:szCs w:val="24"/>
        </w:rPr>
        <w:t>ないようにする必要があ</w:t>
      </w:r>
      <w:r w:rsidR="003A35E6">
        <w:rPr>
          <w:rFonts w:ascii="UD デジタル 教科書体 NK-R" w:eastAsia="UD デジタル 教科書体 NK-R" w:hAnsi="Arial" w:cs="Arial" w:hint="eastAsia"/>
          <w:sz w:val="24"/>
          <w:szCs w:val="24"/>
        </w:rPr>
        <w:t>る。</w:t>
      </w:r>
    </w:p>
    <w:p w14:paraId="27B9B25A" w14:textId="439EAB21" w:rsidR="003A35E6" w:rsidRPr="003B7D5E" w:rsidRDefault="00837B6F" w:rsidP="003B7D5E">
      <w:pPr>
        <w:pStyle w:val="a4"/>
        <w:numPr>
          <w:ilvl w:val="0"/>
          <w:numId w:val="3"/>
        </w:numPr>
        <w:spacing w:line="276" w:lineRule="auto"/>
        <w:jc w:val="both"/>
        <w:rPr>
          <w:rFonts w:ascii="UD デジタル 教科書体 NK-R" w:eastAsia="UD デジタル 教科書体 NK-R" w:hAnsi="Arial" w:cs="Arial"/>
          <w:sz w:val="24"/>
          <w:szCs w:val="24"/>
        </w:rPr>
      </w:pPr>
      <w:r w:rsidRPr="00837B6F">
        <w:rPr>
          <w:rFonts w:ascii="UD デジタル 教科書体 NK-R" w:eastAsia="UD デジタル 教科書体 NK-R" w:hAnsi="Arial" w:cs="Arial" w:hint="eastAsia"/>
          <w:b/>
          <w:sz w:val="24"/>
          <w:szCs w:val="24"/>
          <w:u w:val="single"/>
        </w:rPr>
        <w:t>コロナからの</w:t>
      </w:r>
      <w:r w:rsidR="00773528">
        <w:rPr>
          <w:rFonts w:ascii="UD デジタル 教科書体 NK-R" w:eastAsia="UD デジタル 教科書体 NK-R" w:hAnsi="Arial" w:cs="Arial" w:hint="eastAsia"/>
          <w:b/>
          <w:sz w:val="24"/>
          <w:szCs w:val="24"/>
          <w:u w:val="single"/>
        </w:rPr>
        <w:t>復興</w:t>
      </w:r>
      <w:r w:rsidRPr="00837B6F">
        <w:rPr>
          <w:rFonts w:ascii="UD デジタル 教科書体 NK-R" w:eastAsia="UD デジタル 教科書体 NK-R" w:hAnsi="Arial" w:cs="Arial" w:hint="eastAsia"/>
          <w:b/>
          <w:sz w:val="24"/>
          <w:szCs w:val="24"/>
          <w:u w:val="single"/>
        </w:rPr>
        <w:t>プロセスを活用して、既存の不平等</w:t>
      </w:r>
      <w:r w:rsidR="00773528">
        <w:rPr>
          <w:rFonts w:ascii="UD デジタル 教科書体 NK-R" w:eastAsia="UD デジタル 教科書体 NK-R" w:hAnsi="Arial" w:cs="Arial" w:hint="eastAsia"/>
          <w:b/>
          <w:sz w:val="24"/>
          <w:szCs w:val="24"/>
          <w:u w:val="single"/>
        </w:rPr>
        <w:t>と</w:t>
      </w:r>
      <w:r w:rsidRPr="00837B6F">
        <w:rPr>
          <w:rFonts w:ascii="UD デジタル 教科書体 NK-R" w:eastAsia="UD デジタル 教科書体 NK-R" w:hAnsi="Arial" w:cs="Arial" w:hint="eastAsia"/>
          <w:b/>
          <w:sz w:val="24"/>
          <w:szCs w:val="24"/>
          <w:u w:val="single"/>
        </w:rPr>
        <w:t>将来の自立生活の侵害に終止符を打つ。</w:t>
      </w:r>
      <w:r>
        <w:rPr>
          <w:rFonts w:ascii="UD デジタル 教科書体 NK-R" w:eastAsia="UD デジタル 教科書体 NK-R" w:hAnsi="Arial" w:cs="Arial" w:hint="eastAsia"/>
          <w:sz w:val="24"/>
          <w:szCs w:val="24"/>
        </w:rPr>
        <w:t xml:space="preserve">　</w:t>
      </w:r>
      <w:r w:rsidRPr="00837B6F">
        <w:rPr>
          <w:rFonts w:ascii="UD デジタル 教科書体 NK-R" w:eastAsia="UD デジタル 教科書体 NK-R" w:hint="eastAsia"/>
          <w:sz w:val="24"/>
          <w:szCs w:val="24"/>
        </w:rPr>
        <w:t>「他人に行動や生活様式を制限されるということがどういうものか」を世界中の人々が同時期に経験したことをチャンスと捉え、</w:t>
      </w:r>
      <w:r>
        <w:rPr>
          <w:rFonts w:ascii="UD デジタル 教科書体 NK-R" w:eastAsia="UD デジタル 教科書体 NK-R" w:hint="eastAsia"/>
          <w:sz w:val="24"/>
          <w:szCs w:val="24"/>
        </w:rPr>
        <w:t xml:space="preserve">我々は脱施設と自己決定の声をあげていく。　</w:t>
      </w:r>
      <w:r w:rsidRPr="00837B6F">
        <w:rPr>
          <w:rFonts w:ascii="UD デジタル 教科書体 NK-R" w:eastAsia="UD デジタル 教科書体 NK-R" w:hint="eastAsia"/>
          <w:sz w:val="24"/>
          <w:szCs w:val="24"/>
        </w:rPr>
        <w:t>障害者のインクルージョンを生活のあらゆる</w:t>
      </w:r>
      <w:r>
        <w:rPr>
          <w:rFonts w:ascii="UD デジタル 教科書体 NK-R" w:eastAsia="UD デジタル 教科書体 NK-R" w:hint="eastAsia"/>
          <w:sz w:val="24"/>
          <w:szCs w:val="24"/>
        </w:rPr>
        <w:t>面で</w:t>
      </w:r>
      <w:r w:rsidRPr="00837B6F">
        <w:rPr>
          <w:rFonts w:ascii="UD デジタル 教科書体 NK-R" w:eastAsia="UD デジタル 教科書体 NK-R" w:hint="eastAsia"/>
          <w:sz w:val="24"/>
          <w:szCs w:val="24"/>
        </w:rPr>
        <w:t>主流化する上で、真</w:t>
      </w:r>
      <w:r w:rsidRPr="00837B6F">
        <w:rPr>
          <w:rFonts w:ascii="UD デジタル 教科書体 NK-R" w:eastAsia="UD デジタル 教科書体 NK-R" w:hint="eastAsia"/>
          <w:sz w:val="24"/>
          <w:szCs w:val="24"/>
        </w:rPr>
        <w:lastRenderedPageBreak/>
        <w:t>のインクルージョンを奨励し、政治的および社会的レベルで</w:t>
      </w:r>
      <w:r>
        <w:rPr>
          <w:rFonts w:ascii="UD デジタル 教科書体 NK-R" w:eastAsia="UD デジタル 教科書体 NK-R" w:hint="eastAsia"/>
          <w:sz w:val="24"/>
          <w:szCs w:val="24"/>
        </w:rPr>
        <w:t>パラダイムシフトを支援するための意識向上キャンペーンが必要である。</w:t>
      </w:r>
      <w:r w:rsidR="00372E6B">
        <w:rPr>
          <w:rFonts w:ascii="UD デジタル 教科書体 NK-R" w:eastAsia="UD デジタル 教科書体 NK-R" w:hint="eastAsia"/>
          <w:sz w:val="24"/>
          <w:szCs w:val="24"/>
        </w:rPr>
        <w:t xml:space="preserve">　</w:t>
      </w:r>
      <w:r>
        <w:rPr>
          <w:rFonts w:ascii="UD デジタル 教科書体 NK-R" w:eastAsia="UD デジタル 教科書体 NK-R" w:hint="eastAsia"/>
          <w:sz w:val="24"/>
          <w:szCs w:val="24"/>
        </w:rPr>
        <w:t>さらに政府は</w:t>
      </w:r>
      <w:r w:rsidR="003B7D5E">
        <w:rPr>
          <w:rFonts w:ascii="UD デジタル 教科書体 NK-R" w:eastAsia="UD デジタル 教科書体 NK-R" w:hint="eastAsia"/>
          <w:sz w:val="24"/>
          <w:szCs w:val="24"/>
        </w:rPr>
        <w:t>、</w:t>
      </w:r>
      <w:r w:rsidRPr="003B7D5E">
        <w:rPr>
          <w:rFonts w:ascii="UD デジタル 教科書体 NK-R" w:eastAsia="UD デジタル 教科書体 NK-R" w:hint="eastAsia"/>
          <w:sz w:val="24"/>
          <w:szCs w:val="24"/>
        </w:rPr>
        <w:t>障害者とその組織が最初から最後まで有意義に関与しなければ</w:t>
      </w:r>
      <w:r w:rsidR="000F2F7C" w:rsidRPr="003B7D5E">
        <w:rPr>
          <w:rFonts w:ascii="UD デジタル 教科書体 NK-R" w:eastAsia="UD デジタル 教科書体 NK-R" w:hint="eastAsia"/>
          <w:sz w:val="24"/>
          <w:szCs w:val="24"/>
        </w:rPr>
        <w:t>復興</w:t>
      </w:r>
      <w:r w:rsidRPr="003B7D5E">
        <w:rPr>
          <w:rFonts w:ascii="UD デジタル 教科書体 NK-R" w:eastAsia="UD デジタル 教科書体 NK-R" w:hint="eastAsia"/>
          <w:sz w:val="24"/>
          <w:szCs w:val="24"/>
        </w:rPr>
        <w:t>プロセスは達成できない、ということを理解する必要がある。</w:t>
      </w:r>
    </w:p>
    <w:p w14:paraId="228DBA3E" w14:textId="2BD20D05" w:rsidR="00837B6F" w:rsidRDefault="0092600B" w:rsidP="00464B7A">
      <w:pPr>
        <w:pStyle w:val="a4"/>
        <w:numPr>
          <w:ilvl w:val="0"/>
          <w:numId w:val="3"/>
        </w:numPr>
        <w:spacing w:line="276" w:lineRule="auto"/>
        <w:jc w:val="both"/>
        <w:rPr>
          <w:rFonts w:ascii="UD デジタル 教科書体 NK-R" w:eastAsia="UD デジタル 教科書体 NK-R" w:hAnsi="Arial" w:cs="Arial"/>
          <w:sz w:val="24"/>
          <w:szCs w:val="24"/>
        </w:rPr>
      </w:pPr>
      <w:r>
        <w:rPr>
          <w:rFonts w:ascii="UD デジタル 教科書体 NK-R" w:eastAsia="UD デジタル 教科書体 NK-R" w:hAnsi="Arial" w:cs="Arial" w:hint="eastAsia"/>
          <w:b/>
          <w:sz w:val="24"/>
          <w:szCs w:val="24"/>
          <w:u w:val="single"/>
        </w:rPr>
        <w:t>今こそ</w:t>
      </w:r>
      <w:r w:rsidR="00837B6F" w:rsidRPr="008551B7">
        <w:rPr>
          <w:rFonts w:ascii="UD デジタル 教科書体 NK-R" w:eastAsia="UD デジタル 教科書体 NK-R" w:hAnsi="Arial" w:cs="Arial" w:hint="eastAsia"/>
          <w:b/>
          <w:sz w:val="24"/>
          <w:szCs w:val="24"/>
          <w:u w:val="single"/>
        </w:rPr>
        <w:t xml:space="preserve">世界的な自立生活運動の重要性を認識すること。　</w:t>
      </w:r>
      <w:r w:rsidR="00837B6F" w:rsidRPr="008551B7">
        <w:rPr>
          <w:rFonts w:ascii="UD デジタル 教科書体 NK-R" w:eastAsia="UD デジタル 教科書体 NK-R" w:hAnsi="Arial" w:cs="Arial" w:hint="eastAsia"/>
          <w:sz w:val="24"/>
          <w:szCs w:val="24"/>
        </w:rPr>
        <w:t>自立生活運動は、ピアサポートや介助サービスなど</w:t>
      </w:r>
      <w:r w:rsidR="008551B7" w:rsidRPr="008551B7">
        <w:rPr>
          <w:rFonts w:ascii="UD デジタル 教科書体 NK-R" w:eastAsia="UD デジタル 教科書体 NK-R" w:hAnsi="Arial" w:cs="Arial" w:hint="eastAsia"/>
          <w:sz w:val="24"/>
          <w:szCs w:val="24"/>
        </w:rPr>
        <w:t>を通じて</w:t>
      </w:r>
      <w:r w:rsidR="00837B6F" w:rsidRPr="008551B7">
        <w:rPr>
          <w:rFonts w:ascii="UD デジタル 教科書体 NK-R" w:eastAsia="UD デジタル 教科書体 NK-R" w:hAnsi="Arial" w:cs="Arial" w:hint="eastAsia"/>
          <w:sz w:val="24"/>
          <w:szCs w:val="24"/>
        </w:rPr>
        <w:t>、障害</w:t>
      </w:r>
      <w:r w:rsidR="008551B7" w:rsidRPr="008551B7">
        <w:rPr>
          <w:rFonts w:ascii="UD デジタル 教科書体 NK-R" w:eastAsia="UD デジタル 教科書体 NK-R" w:hAnsi="Arial" w:cs="Arial" w:hint="eastAsia"/>
          <w:sz w:val="24"/>
          <w:szCs w:val="24"/>
        </w:rPr>
        <w:t>者が施設ではなく、思い通りに生活するための実用的で包括的な解決策を提供する。</w:t>
      </w:r>
      <w:r w:rsidR="008551B7" w:rsidRPr="00201493">
        <w:rPr>
          <w:rFonts w:ascii="UD デジタル 教科書体 NK-R" w:eastAsia="UD デジタル 教科書体 NK-R" w:hAnsi="Arial" w:cs="Arial" w:hint="eastAsia"/>
          <w:sz w:val="24"/>
          <w:szCs w:val="24"/>
        </w:rPr>
        <w:t xml:space="preserve">　</w:t>
      </w:r>
      <w:r w:rsidR="00837B6F" w:rsidRPr="008551B7">
        <w:rPr>
          <w:rFonts w:ascii="UD デジタル 教科書体 NK-R" w:eastAsia="UD デジタル 教科書体 NK-R" w:hAnsi="Arial" w:cs="Arial" w:hint="eastAsia"/>
          <w:sz w:val="24"/>
          <w:szCs w:val="24"/>
        </w:rPr>
        <w:t>私たちの運動は、すべての障害者のエンパワーメントと、</w:t>
      </w:r>
      <w:r w:rsidR="008551B7">
        <w:rPr>
          <w:rFonts w:ascii="UD デジタル 教科書体 NK-R" w:eastAsia="UD デジタル 教科書体 NK-R" w:hAnsi="Arial" w:cs="Arial" w:hint="eastAsia"/>
          <w:sz w:val="24"/>
          <w:szCs w:val="24"/>
        </w:rPr>
        <w:t>すべての障害者の市民的、政治的、社会的、経済的権利の完全な行使を促進する。</w:t>
      </w:r>
    </w:p>
    <w:p w14:paraId="2514EF24" w14:textId="3449D300" w:rsidR="008551B7" w:rsidRDefault="008551B7" w:rsidP="008551B7">
      <w:pPr>
        <w:pStyle w:val="a4"/>
        <w:numPr>
          <w:ilvl w:val="0"/>
          <w:numId w:val="3"/>
        </w:numPr>
        <w:spacing w:line="276" w:lineRule="auto"/>
        <w:jc w:val="both"/>
        <w:rPr>
          <w:rFonts w:ascii="UD デジタル 教科書体 NK-R" w:eastAsia="UD デジタル 教科書体 NK-R" w:hAnsi="Arial" w:cs="Arial"/>
          <w:sz w:val="24"/>
          <w:szCs w:val="24"/>
        </w:rPr>
      </w:pPr>
      <w:r w:rsidRPr="008551B7">
        <w:rPr>
          <w:rFonts w:ascii="UD デジタル 教科書体 NK-R" w:eastAsia="UD デジタル 教科書体 NK-R" w:hAnsi="Arial" w:cs="Arial" w:hint="eastAsia"/>
          <w:b/>
          <w:sz w:val="24"/>
          <w:szCs w:val="24"/>
          <w:u w:val="single"/>
        </w:rPr>
        <w:t>私たち、世界自立生活センターネットワーク（WIN）は、コロナからの</w:t>
      </w:r>
      <w:r w:rsidR="0092600B">
        <w:rPr>
          <w:rFonts w:ascii="UD デジタル 教科書体 NK-R" w:eastAsia="UD デジタル 教科書体 NK-R" w:hAnsi="Arial" w:cs="Arial" w:hint="eastAsia"/>
          <w:b/>
          <w:sz w:val="24"/>
          <w:szCs w:val="24"/>
          <w:u w:val="single"/>
        </w:rPr>
        <w:t>復興</w:t>
      </w:r>
      <w:r w:rsidRPr="008551B7">
        <w:rPr>
          <w:rFonts w:ascii="UD デジタル 教科書体 NK-R" w:eastAsia="UD デジタル 教科書体 NK-R" w:hAnsi="Arial" w:cs="Arial" w:hint="eastAsia"/>
          <w:b/>
          <w:sz w:val="24"/>
          <w:szCs w:val="24"/>
          <w:u w:val="single"/>
        </w:rPr>
        <w:t>に関与しなければならない。</w:t>
      </w:r>
      <w:r w:rsidRPr="008551B7">
        <w:rPr>
          <w:rFonts w:ascii="UD デジタル 教科書体 NK-R" w:eastAsia="UD デジタル 教科書体 NK-R" w:hAnsi="Arial" w:cs="Arial" w:hint="eastAsia"/>
          <w:b/>
          <w:sz w:val="24"/>
          <w:szCs w:val="24"/>
        </w:rPr>
        <w:t xml:space="preserve">　</w:t>
      </w:r>
      <w:r w:rsidRPr="008551B7">
        <w:rPr>
          <w:rFonts w:ascii="UD デジタル 教科書体 NK-R" w:eastAsia="UD デジタル 教科書体 NK-R" w:hAnsi="Arial" w:cs="Arial" w:hint="eastAsia"/>
          <w:sz w:val="24"/>
          <w:szCs w:val="24"/>
        </w:rPr>
        <w:t>私たちは障害者として、国籍、人種、宗教</w:t>
      </w:r>
      <w:r>
        <w:rPr>
          <w:rFonts w:ascii="UD デジタル 教科書体 NK-R" w:eastAsia="UD デジタル 教科書体 NK-R" w:hAnsi="Arial" w:cs="Arial" w:hint="eastAsia"/>
          <w:sz w:val="24"/>
          <w:szCs w:val="24"/>
        </w:rPr>
        <w:t>、性別、性的指向、</w:t>
      </w:r>
      <w:r w:rsidR="00712A2F">
        <w:rPr>
          <w:rFonts w:ascii="UD デジタル 教科書体 NK-R" w:eastAsia="UD デジタル 教科書体 NK-R" w:hAnsi="Arial" w:cs="Arial" w:hint="eastAsia"/>
          <w:sz w:val="24"/>
          <w:szCs w:val="24"/>
        </w:rPr>
        <w:t>年齢</w:t>
      </w:r>
      <w:r>
        <w:rPr>
          <w:rFonts w:ascii="UD デジタル 教科書体 NK-R" w:eastAsia="UD デジタル 教科書体 NK-R" w:hAnsi="Arial" w:cs="Arial" w:hint="eastAsia"/>
          <w:sz w:val="24"/>
          <w:szCs w:val="24"/>
        </w:rPr>
        <w:t>を超えた共通の価値観と課題を共有する</w:t>
      </w:r>
      <w:r w:rsidRPr="008551B7">
        <w:rPr>
          <w:rFonts w:ascii="UD デジタル 教科書体 NK-R" w:eastAsia="UD デジタル 教科書体 NK-R" w:hAnsi="Arial" w:cs="Arial" w:hint="eastAsia"/>
          <w:sz w:val="24"/>
          <w:szCs w:val="24"/>
        </w:rPr>
        <w:t>。</w:t>
      </w:r>
      <w:r>
        <w:rPr>
          <w:rFonts w:ascii="UD デジタル 教科書体 NK-R" w:eastAsia="UD デジタル 教科書体 NK-R" w:hAnsi="Arial" w:cs="Arial" w:hint="eastAsia"/>
          <w:sz w:val="24"/>
          <w:szCs w:val="24"/>
        </w:rPr>
        <w:t xml:space="preserve">　</w:t>
      </w:r>
      <w:r w:rsidRPr="008551B7">
        <w:rPr>
          <w:rFonts w:ascii="UD デジタル 教科書体 NK-R" w:eastAsia="UD デジタル 教科書体 NK-R" w:hAnsi="Arial" w:cs="Arial" w:hint="eastAsia"/>
          <w:sz w:val="24"/>
          <w:szCs w:val="24"/>
        </w:rPr>
        <w:t>私たちはWINとして集まり、世界中の障害者を代表して、すべての人が自由</w:t>
      </w:r>
      <w:r w:rsidR="00712A2F">
        <w:rPr>
          <w:rFonts w:ascii="UD デジタル 教科書体 NK-R" w:eastAsia="UD デジタル 教科書体 NK-R" w:hAnsi="Arial" w:cs="Arial" w:hint="eastAsia"/>
          <w:sz w:val="24"/>
          <w:szCs w:val="24"/>
        </w:rPr>
        <w:t>を獲得する</w:t>
      </w:r>
      <w:r w:rsidRPr="008551B7">
        <w:rPr>
          <w:rFonts w:ascii="UD デジタル 教科書体 NK-R" w:eastAsia="UD デジタル 教科書体 NK-R" w:hAnsi="Arial" w:cs="Arial" w:hint="eastAsia"/>
          <w:sz w:val="24"/>
          <w:szCs w:val="24"/>
        </w:rPr>
        <w:t>まで</w:t>
      </w:r>
      <w:r w:rsidR="00712A2F">
        <w:rPr>
          <w:rFonts w:ascii="UD デジタル 教科書体 NK-R" w:eastAsia="UD デジタル 教科書体 NK-R" w:hAnsi="Arial" w:cs="Arial" w:hint="eastAsia"/>
          <w:sz w:val="24"/>
          <w:szCs w:val="24"/>
        </w:rPr>
        <w:t>権利擁護運動を</w:t>
      </w:r>
      <w:r>
        <w:rPr>
          <w:rFonts w:ascii="UD デジタル 教科書体 NK-R" w:eastAsia="UD デジタル 教科書体 NK-R" w:hAnsi="Arial" w:cs="Arial" w:hint="eastAsia"/>
          <w:sz w:val="24"/>
          <w:szCs w:val="24"/>
        </w:rPr>
        <w:t xml:space="preserve">していく。　</w:t>
      </w:r>
      <w:r w:rsidRPr="008551B7">
        <w:rPr>
          <w:rFonts w:ascii="UD デジタル 教科書体 NK-R" w:eastAsia="UD デジタル 教科書体 NK-R" w:hAnsi="Arial" w:cs="Arial" w:hint="eastAsia"/>
          <w:sz w:val="24"/>
          <w:szCs w:val="24"/>
        </w:rPr>
        <w:t>WIN</w:t>
      </w:r>
      <w:r w:rsidR="00712A2F">
        <w:rPr>
          <w:rFonts w:ascii="UD デジタル 教科書体 NK-R" w:eastAsia="UD デジタル 教科書体 NK-R" w:hAnsi="Arial" w:cs="Arial" w:hint="eastAsia"/>
          <w:sz w:val="24"/>
          <w:szCs w:val="24"/>
        </w:rPr>
        <w:t>の立場で</w:t>
      </w:r>
      <w:r>
        <w:rPr>
          <w:rFonts w:ascii="UD デジタル 教科書体 NK-R" w:eastAsia="UD デジタル 教科書体 NK-R" w:hAnsi="Arial" w:cs="Arial" w:hint="eastAsia"/>
          <w:sz w:val="24"/>
          <w:szCs w:val="24"/>
        </w:rPr>
        <w:t>、私たちは監視</w:t>
      </w:r>
      <w:r w:rsidR="00712A2F">
        <w:rPr>
          <w:rFonts w:ascii="UD デジタル 教科書体 NK-R" w:eastAsia="UD デジタル 教科書体 NK-R" w:hAnsi="Arial" w:cs="Arial" w:hint="eastAsia"/>
          <w:sz w:val="24"/>
          <w:szCs w:val="24"/>
        </w:rPr>
        <w:t>役</w:t>
      </w:r>
      <w:r>
        <w:rPr>
          <w:rFonts w:ascii="UD デジタル 教科書体 NK-R" w:eastAsia="UD デジタル 教科書体 NK-R" w:hAnsi="Arial" w:cs="Arial" w:hint="eastAsia"/>
          <w:sz w:val="24"/>
          <w:szCs w:val="24"/>
        </w:rPr>
        <w:t>となって、</w:t>
      </w:r>
      <w:r w:rsidRPr="008551B7">
        <w:rPr>
          <w:rFonts w:ascii="UD デジタル 教科書体 NK-R" w:eastAsia="UD デジタル 教科書体 NK-R" w:hAnsi="Arial" w:cs="Arial" w:hint="eastAsia"/>
          <w:sz w:val="24"/>
          <w:szCs w:val="24"/>
        </w:rPr>
        <w:t>締約国が第19条および条約</w:t>
      </w:r>
      <w:r w:rsidR="000B74E2">
        <w:rPr>
          <w:rFonts w:ascii="UD デジタル 教科書体 NK-R" w:eastAsia="UD デジタル 教科書体 NK-R" w:hAnsi="Arial" w:cs="Arial" w:hint="eastAsia"/>
          <w:sz w:val="24"/>
          <w:szCs w:val="24"/>
        </w:rPr>
        <w:t>全体に基づく義務を遵守できるように、解決策を監視、報告、提案する</w:t>
      </w:r>
      <w:r w:rsidRPr="008551B7">
        <w:rPr>
          <w:rFonts w:ascii="UD デジタル 教科書体 NK-R" w:eastAsia="UD デジタル 教科書体 NK-R" w:hAnsi="Arial" w:cs="Arial" w:hint="eastAsia"/>
          <w:sz w:val="24"/>
          <w:szCs w:val="24"/>
        </w:rPr>
        <w:t>。 WINとして、</w:t>
      </w:r>
      <w:r w:rsidR="00712A2F">
        <w:rPr>
          <w:rFonts w:ascii="UD デジタル 教科書体 NK-R" w:eastAsia="UD デジタル 教科書体 NK-R" w:hAnsi="Arial" w:cs="Arial" w:hint="eastAsia"/>
          <w:sz w:val="24"/>
          <w:szCs w:val="24"/>
        </w:rPr>
        <w:t>世界に自立生活運動を広めていくことを通じ、</w:t>
      </w:r>
      <w:r w:rsidRPr="008551B7">
        <w:rPr>
          <w:rFonts w:ascii="UD デジタル 教科書体 NK-R" w:eastAsia="UD デジタル 教科書体 NK-R" w:hAnsi="Arial" w:cs="Arial" w:hint="eastAsia"/>
          <w:sz w:val="24"/>
          <w:szCs w:val="24"/>
        </w:rPr>
        <w:t>私たちは脱施設化のプロセスを</w:t>
      </w:r>
      <w:r w:rsidR="000B74E2">
        <w:rPr>
          <w:rFonts w:ascii="UD デジタル 教科書体 NK-R" w:eastAsia="UD デジタル 教科書体 NK-R" w:hAnsi="Arial" w:cs="Arial" w:hint="eastAsia"/>
          <w:sz w:val="24"/>
          <w:szCs w:val="24"/>
        </w:rPr>
        <w:t>リード</w:t>
      </w:r>
      <w:r w:rsidRPr="008551B7">
        <w:rPr>
          <w:rFonts w:ascii="UD デジタル 教科書体 NK-R" w:eastAsia="UD デジタル 教科書体 NK-R" w:hAnsi="Arial" w:cs="Arial" w:hint="eastAsia"/>
          <w:sz w:val="24"/>
          <w:szCs w:val="24"/>
        </w:rPr>
        <w:t>し、支援</w:t>
      </w:r>
      <w:r w:rsidR="000B74E2">
        <w:rPr>
          <w:rFonts w:ascii="UD デジタル 教科書体 NK-R" w:eastAsia="UD デジタル 教科書体 NK-R" w:hAnsi="Arial" w:cs="Arial" w:hint="eastAsia"/>
          <w:sz w:val="24"/>
          <w:szCs w:val="24"/>
        </w:rPr>
        <w:t>していく</w:t>
      </w:r>
      <w:r w:rsidRPr="008551B7">
        <w:rPr>
          <w:rFonts w:ascii="UD デジタル 教科書体 NK-R" w:eastAsia="UD デジタル 教科書体 NK-R" w:hAnsi="Arial" w:cs="Arial" w:hint="eastAsia"/>
          <w:sz w:val="24"/>
          <w:szCs w:val="24"/>
        </w:rPr>
        <w:t>。</w:t>
      </w:r>
      <w:r w:rsidR="000B74E2">
        <w:rPr>
          <w:rFonts w:ascii="UD デジタル 教科書体 NK-R" w:eastAsia="UD デジタル 教科書体 NK-R" w:hAnsi="Arial" w:cs="Arial" w:hint="eastAsia"/>
          <w:sz w:val="24"/>
          <w:szCs w:val="24"/>
        </w:rPr>
        <w:t xml:space="preserve">　これ</w:t>
      </w:r>
      <w:r w:rsidR="00372E6B">
        <w:rPr>
          <w:rFonts w:ascii="UD デジタル 教科書体 NK-R" w:eastAsia="UD デジタル 教科書体 NK-R" w:hAnsi="Arial" w:cs="Arial" w:hint="eastAsia"/>
          <w:sz w:val="24"/>
          <w:szCs w:val="24"/>
        </w:rPr>
        <w:t>により</w:t>
      </w:r>
      <w:r w:rsidR="00712A2F">
        <w:rPr>
          <w:rFonts w:ascii="UD デジタル 教科書体 NK-R" w:eastAsia="UD デジタル 教科書体 NK-R" w:hAnsi="Arial" w:cs="Arial" w:hint="eastAsia"/>
          <w:sz w:val="24"/>
          <w:szCs w:val="24"/>
        </w:rPr>
        <w:t>障害者は</w:t>
      </w:r>
      <w:r w:rsidR="000B74E2" w:rsidRPr="008551B7">
        <w:rPr>
          <w:rFonts w:ascii="UD デジタル 教科書体 NK-R" w:eastAsia="UD デジタル 教科書体 NK-R" w:hAnsi="Arial" w:cs="Arial" w:hint="eastAsia"/>
          <w:sz w:val="24"/>
          <w:szCs w:val="24"/>
        </w:rPr>
        <w:t>ピアサポートと自立生活センターの設立を通じて</w:t>
      </w:r>
      <w:r w:rsidR="00372E6B">
        <w:rPr>
          <w:rFonts w:ascii="UD デジタル 教科書体 NK-R" w:eastAsia="UD デジタル 教科書体 NK-R" w:hAnsi="Arial" w:cs="Arial" w:hint="eastAsia"/>
          <w:sz w:val="24"/>
          <w:szCs w:val="24"/>
        </w:rPr>
        <w:t>、</w:t>
      </w:r>
      <w:r w:rsidR="000B74E2">
        <w:rPr>
          <w:rFonts w:ascii="UD デジタル 教科書体 NK-R" w:eastAsia="UD デジタル 教科書体 NK-R" w:hAnsi="Arial" w:cs="Arial" w:hint="eastAsia"/>
          <w:sz w:val="24"/>
          <w:szCs w:val="24"/>
        </w:rPr>
        <w:t>自身の権利を確実に理解できるように</w:t>
      </w:r>
      <w:r w:rsidR="002F229A">
        <w:rPr>
          <w:rFonts w:ascii="UD デジタル 教科書体 NK-R" w:eastAsia="UD デジタル 教科書体 NK-R" w:hAnsi="Arial" w:cs="Arial" w:hint="eastAsia"/>
          <w:sz w:val="24"/>
          <w:szCs w:val="24"/>
        </w:rPr>
        <w:t>なる。そして自立生活センターは</w:t>
      </w:r>
      <w:r w:rsidR="000B74E2">
        <w:rPr>
          <w:rFonts w:ascii="UD デジタル 教科書体 NK-R" w:eastAsia="UD デジタル 教科書体 NK-R" w:hAnsi="Arial" w:cs="Arial" w:hint="eastAsia"/>
          <w:sz w:val="24"/>
          <w:szCs w:val="24"/>
        </w:rPr>
        <w:t>、</w:t>
      </w:r>
      <w:r w:rsidRPr="008551B7">
        <w:rPr>
          <w:rFonts w:ascii="UD デジタル 教科書体 NK-R" w:eastAsia="UD デジタル 教科書体 NK-R" w:hAnsi="Arial" w:cs="Arial" w:hint="eastAsia"/>
          <w:sz w:val="24"/>
          <w:szCs w:val="24"/>
        </w:rPr>
        <w:t>障害者</w:t>
      </w:r>
      <w:r w:rsidR="000B74E2">
        <w:rPr>
          <w:rFonts w:ascii="UD デジタル 教科書体 NK-R" w:eastAsia="UD デジタル 教科書体 NK-R" w:hAnsi="Arial" w:cs="Arial" w:hint="eastAsia"/>
          <w:sz w:val="24"/>
          <w:szCs w:val="24"/>
        </w:rPr>
        <w:t>の</w:t>
      </w:r>
      <w:r w:rsidRPr="008551B7">
        <w:rPr>
          <w:rFonts w:ascii="UD デジタル 教科書体 NK-R" w:eastAsia="UD デジタル 教科書体 NK-R" w:hAnsi="Arial" w:cs="Arial" w:hint="eastAsia"/>
          <w:sz w:val="24"/>
          <w:szCs w:val="24"/>
        </w:rPr>
        <w:t>施設から</w:t>
      </w:r>
      <w:r w:rsidR="000B74E2">
        <w:rPr>
          <w:rFonts w:ascii="UD デジタル 教科書体 NK-R" w:eastAsia="UD デジタル 教科書体 NK-R" w:hAnsi="Arial" w:cs="Arial" w:hint="eastAsia"/>
          <w:sz w:val="24"/>
          <w:szCs w:val="24"/>
        </w:rPr>
        <w:t>地域移行への支援をする上で主要な役割を果たすことができる。</w:t>
      </w:r>
    </w:p>
    <w:p w14:paraId="1BFD3CAC" w14:textId="3DD6959D" w:rsidR="000B74E2" w:rsidRDefault="000B74E2" w:rsidP="000B74E2">
      <w:pPr>
        <w:spacing w:line="276" w:lineRule="auto"/>
        <w:ind w:left="540"/>
        <w:jc w:val="both"/>
        <w:rPr>
          <w:rFonts w:ascii="UD デジタル 教科書体 NK-R" w:eastAsia="UD デジタル 教科書体 NK-R" w:hAnsi="Arial" w:cs="Arial"/>
          <w:sz w:val="24"/>
          <w:szCs w:val="24"/>
        </w:rPr>
      </w:pPr>
    </w:p>
    <w:p w14:paraId="6C3675BC" w14:textId="0F3083FD" w:rsidR="000B74E2" w:rsidRPr="000B74E2" w:rsidRDefault="000B74E2" w:rsidP="000B74E2">
      <w:pPr>
        <w:spacing w:line="276" w:lineRule="auto"/>
        <w:ind w:left="540"/>
        <w:jc w:val="both"/>
        <w:rPr>
          <w:rFonts w:ascii="UD デジタル 教科書体 NK-R" w:eastAsia="UD デジタル 教科書体 NK-R" w:hAnsi="Arial" w:cs="Arial"/>
          <w:sz w:val="24"/>
          <w:szCs w:val="24"/>
        </w:rPr>
      </w:pPr>
      <w:r>
        <w:rPr>
          <w:rFonts w:ascii="UD デジタル 教科書体 NK-R" w:eastAsia="UD デジタル 教科書体 NK-R" w:hAnsi="Arial" w:cs="Arial" w:hint="eastAsia"/>
          <w:sz w:val="24"/>
          <w:szCs w:val="24"/>
        </w:rPr>
        <w:t>ぜひこのミッションに共に参加してください。　　ありがとうございます。</w:t>
      </w:r>
    </w:p>
    <w:p w14:paraId="0000000E" w14:textId="77777777" w:rsidR="00142776" w:rsidRPr="00AF25DB" w:rsidRDefault="00142776">
      <w:pPr>
        <w:pBdr>
          <w:top w:val="nil"/>
          <w:left w:val="nil"/>
          <w:bottom w:val="nil"/>
          <w:right w:val="nil"/>
          <w:between w:val="nil"/>
        </w:pBdr>
        <w:spacing w:after="0" w:line="276" w:lineRule="auto"/>
        <w:jc w:val="both"/>
        <w:rPr>
          <w:rFonts w:ascii="Arial" w:eastAsia="Arial" w:hAnsi="Arial" w:cs="Arial"/>
          <w:sz w:val="26"/>
          <w:szCs w:val="26"/>
        </w:rPr>
      </w:pPr>
    </w:p>
    <w:p w14:paraId="00000016" w14:textId="48A2A048" w:rsidR="00142776" w:rsidRPr="00AF25DB" w:rsidRDefault="00142776" w:rsidP="00AF25DB">
      <w:pPr>
        <w:pBdr>
          <w:top w:val="nil"/>
          <w:left w:val="nil"/>
          <w:bottom w:val="nil"/>
          <w:right w:val="nil"/>
          <w:between w:val="nil"/>
        </w:pBdr>
        <w:spacing w:line="276" w:lineRule="auto"/>
        <w:jc w:val="both"/>
        <w:rPr>
          <w:rFonts w:ascii="Arial" w:eastAsia="Arial" w:hAnsi="Arial" w:cs="Arial"/>
          <w:sz w:val="26"/>
          <w:szCs w:val="26"/>
        </w:rPr>
      </w:pPr>
    </w:p>
    <w:sectPr w:rsidR="00142776" w:rsidRPr="00AF25DB">
      <w:headerReference w:type="default" r:id="rId8"/>
      <w:pgSz w:w="12240" w:h="15840"/>
      <w:pgMar w:top="1440" w:right="1440" w:bottom="1440" w:left="144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7C540" w14:textId="77777777" w:rsidR="00F77069" w:rsidRDefault="00F77069">
      <w:pPr>
        <w:spacing w:after="0" w:line="240" w:lineRule="auto"/>
      </w:pPr>
      <w:r>
        <w:separator/>
      </w:r>
    </w:p>
  </w:endnote>
  <w:endnote w:type="continuationSeparator" w:id="0">
    <w:p w14:paraId="121B85CA" w14:textId="77777777" w:rsidR="00F77069" w:rsidRDefault="00F7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altName w:val="Georgia"/>
    <w:panose1 w:val="02040502050405020303"/>
    <w:charset w:val="00"/>
    <w:family w:val="auto"/>
    <w:pitch w:val="default"/>
  </w:font>
  <w:font w:name="Segoe UI">
    <w:panose1 w:val="020B0502040204020203"/>
    <w:charset w:val="00"/>
    <w:family w:val="roman"/>
    <w:notTrueType/>
    <w:pitch w:val="default"/>
  </w:font>
  <w:font w:name="UD デジタル 教科書体 NK-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29D4F" w14:textId="77777777" w:rsidR="00F77069" w:rsidRDefault="00F77069">
      <w:pPr>
        <w:spacing w:after="0" w:line="240" w:lineRule="auto"/>
      </w:pPr>
      <w:r>
        <w:separator/>
      </w:r>
    </w:p>
  </w:footnote>
  <w:footnote w:type="continuationSeparator" w:id="0">
    <w:p w14:paraId="0B1FA441" w14:textId="77777777" w:rsidR="00F77069" w:rsidRDefault="00F77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7" w14:textId="77777777" w:rsidR="00142776" w:rsidRDefault="0014277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F31D9"/>
    <w:multiLevelType w:val="hybridMultilevel"/>
    <w:tmpl w:val="7D78F9A8"/>
    <w:lvl w:ilvl="0" w:tplc="2EAE1D90">
      <w:start w:val="1"/>
      <w:numFmt w:val="decimalFullWidth"/>
      <w:lvlText w:val="%1．"/>
      <w:lvlJc w:val="left"/>
      <w:pPr>
        <w:ind w:left="900" w:hanging="360"/>
      </w:pPr>
      <w:rPr>
        <w:rFonts w:hAnsiTheme="minorEastAsia"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7040FD6"/>
    <w:multiLevelType w:val="multilevel"/>
    <w:tmpl w:val="6D408E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2DC6F5A"/>
    <w:multiLevelType w:val="hybridMultilevel"/>
    <w:tmpl w:val="63368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776"/>
    <w:rsid w:val="000B74E2"/>
    <w:rsid w:val="000F2F7C"/>
    <w:rsid w:val="00142776"/>
    <w:rsid w:val="00201493"/>
    <w:rsid w:val="00250FC1"/>
    <w:rsid w:val="002911A3"/>
    <w:rsid w:val="002C0C02"/>
    <w:rsid w:val="002C5AF0"/>
    <w:rsid w:val="002E6005"/>
    <w:rsid w:val="002F229A"/>
    <w:rsid w:val="00372E6B"/>
    <w:rsid w:val="003A205B"/>
    <w:rsid w:val="003A35E6"/>
    <w:rsid w:val="003B7D5E"/>
    <w:rsid w:val="00485C43"/>
    <w:rsid w:val="005656C4"/>
    <w:rsid w:val="005B60F5"/>
    <w:rsid w:val="006C44E5"/>
    <w:rsid w:val="00712A2F"/>
    <w:rsid w:val="0073087A"/>
    <w:rsid w:val="00773528"/>
    <w:rsid w:val="00783348"/>
    <w:rsid w:val="00835149"/>
    <w:rsid w:val="00837B6F"/>
    <w:rsid w:val="008551B7"/>
    <w:rsid w:val="0092600B"/>
    <w:rsid w:val="00A002BD"/>
    <w:rsid w:val="00AB5ACB"/>
    <w:rsid w:val="00AC0C28"/>
    <w:rsid w:val="00AF25DB"/>
    <w:rsid w:val="00BA1A36"/>
    <w:rsid w:val="00C47BA0"/>
    <w:rsid w:val="00CF61E4"/>
    <w:rsid w:val="00E14442"/>
    <w:rsid w:val="00E36B69"/>
    <w:rsid w:val="00E44C61"/>
    <w:rsid w:val="00E70738"/>
    <w:rsid w:val="00EA106C"/>
    <w:rsid w:val="00F77069"/>
    <w:rsid w:val="00F80BB3"/>
    <w:rsid w:val="00FA740C"/>
    <w:rsid w:val="00FF2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EC2552"/>
  <w15:docId w15:val="{A75F8EB4-9E70-411B-8C54-E5AF359E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Web">
    <w:name w:val="Normal (Web)"/>
    <w:basedOn w:val="a"/>
    <w:uiPriority w:val="99"/>
    <w:semiHidden/>
    <w:unhideWhenUsed/>
    <w:rsid w:val="00B659B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71C0E"/>
    <w:pPr>
      <w:ind w:left="720"/>
      <w:contextualSpacing/>
    </w:p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paragraph" w:styleId="a6">
    <w:name w:val="annotation text"/>
    <w:basedOn w:val="a"/>
    <w:link w:val="a7"/>
    <w:uiPriority w:val="99"/>
    <w:semiHidden/>
    <w:unhideWhenUsed/>
    <w:pPr>
      <w:spacing w:line="240" w:lineRule="auto"/>
    </w:pPr>
    <w:rPr>
      <w:sz w:val="20"/>
      <w:szCs w:val="20"/>
    </w:rPr>
  </w:style>
  <w:style w:type="character" w:customStyle="1" w:styleId="a7">
    <w:name w:val="コメント文字列 (文字)"/>
    <w:basedOn w:val="a0"/>
    <w:link w:val="a6"/>
    <w:uiPriority w:val="99"/>
    <w:semiHidden/>
    <w:rPr>
      <w:sz w:val="20"/>
      <w:szCs w:val="20"/>
    </w:rPr>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1E1DBC"/>
    <w:pPr>
      <w:spacing w:after="0" w:line="240" w:lineRule="auto"/>
    </w:pPr>
    <w:rPr>
      <w:rFonts w:ascii="Segoe UI" w:hAnsi="Segoe UI" w:cs="Segoe UI"/>
      <w:sz w:val="18"/>
      <w:szCs w:val="18"/>
    </w:rPr>
  </w:style>
  <w:style w:type="character" w:customStyle="1" w:styleId="aa">
    <w:name w:val="吹き出し (文字)"/>
    <w:basedOn w:val="a0"/>
    <w:link w:val="a9"/>
    <w:uiPriority w:val="99"/>
    <w:semiHidden/>
    <w:rsid w:val="001E1D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y6EJSBLHE3B8dB0zaymuyK7oHw==">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1489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Masami Morigami</dc:creator>
  <cp:lastModifiedBy>全国自立生活センター協議会事務局</cp:lastModifiedBy>
  <cp:revision>2</cp:revision>
  <dcterms:created xsi:type="dcterms:W3CDTF">2021-06-17T06:14:00Z</dcterms:created>
  <dcterms:modified xsi:type="dcterms:W3CDTF">2021-06-17T06:14:00Z</dcterms:modified>
</cp:coreProperties>
</file>