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rFonts w:ascii="ＭＳ ゴシック" w:hAnsi="ＭＳ ゴシック" w:eastAsia="ＭＳ ゴシック"/>
          <w:b/>
          <w:sz w:val="36"/>
          <w:szCs w:val="36"/>
        </w:rPr>
      </w:pPr>
      <w:r>
        <w:rPr>
          <w:rFonts w:hint="eastAsia" w:ascii="ＭＳ ゴシック" w:hAnsi="ＭＳ ゴシック" w:eastAsia="ＭＳ ゴシック"/>
          <w:b/>
          <w:sz w:val="36"/>
          <w:szCs w:val="36"/>
        </w:rPr>
        <w:t>　ホテル案内　料金表</w:t>
      </w:r>
    </w:p>
    <w:p>
      <w:pPr>
        <w:jc w:val="right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＊消費税込みの表示です。</w:t>
      </w:r>
    </w:p>
    <w:tbl>
      <w:tblPr>
        <w:tblW w:w="1524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39"/>
        <w:gridCol w:w="1937"/>
        <w:gridCol w:w="1937"/>
        <w:gridCol w:w="1938"/>
        <w:gridCol w:w="1299"/>
        <w:gridCol w:w="1299"/>
        <w:gridCol w:w="129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42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Cs w:val="21"/>
              </w:rPr>
              <w:t>ホテル名</w:t>
            </w:r>
          </w:p>
        </w:tc>
        <w:tc>
          <w:tcPr>
            <w:tcW w:w="19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会場までの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アクセス</w:t>
            </w:r>
          </w:p>
        </w:tc>
        <w:tc>
          <w:tcPr>
            <w:tcW w:w="19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車イス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トイレ</w:t>
            </w:r>
          </w:p>
        </w:tc>
        <w:tc>
          <w:tcPr>
            <w:tcW w:w="19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タイプ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(㎡)</w:t>
            </w:r>
          </w:p>
        </w:tc>
        <w:tc>
          <w:tcPr>
            <w:tcW w:w="5197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宿泊料金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42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bCs/>
                <w:color w:val="000000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ind w:right="-57" w:rightChars="-27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</w:p>
        </w:tc>
        <w:tc>
          <w:tcPr>
            <w:tcW w:w="193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前泊</w:t>
            </w:r>
          </w:p>
        </w:tc>
        <w:tc>
          <w:tcPr>
            <w:tcW w:w="1299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20日</w:t>
            </w:r>
          </w:p>
        </w:tc>
        <w:tc>
          <w:tcPr>
            <w:tcW w:w="1299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21日</w:t>
            </w:r>
          </w:p>
        </w:tc>
        <w:tc>
          <w:tcPr>
            <w:tcW w:w="13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b/>
                <w:color w:val="000000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Cs w:val="21"/>
              </w:rPr>
              <w:t>後泊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42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pStyle w:val="10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ＭＳ ゴシック" w:hAnsi="ＭＳ ゴシック" w:eastAsia="ＭＳ ゴシック"/>
                <w:b/>
                <w:bCs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24"/>
              </w:rPr>
              <w:t xml:space="preserve">ラ・プラス青い森 </w:t>
            </w:r>
          </w:p>
          <w:p>
            <w:pPr>
              <w:spacing w:line="460" w:lineRule="exact"/>
              <w:rPr>
                <w:rFonts w:ascii="ＭＳ ゴシック" w:hAnsi="ＭＳ ゴシック" w:eastAsia="ＭＳ 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bCs/>
                <w:color w:val="000000"/>
                <w:sz w:val="20"/>
                <w:szCs w:val="20"/>
              </w:rPr>
              <w:t>http://www.aomori-hka.com/</w:t>
            </w:r>
          </w:p>
          <w:p>
            <w:pPr>
              <w:spacing w:line="460" w:lineRule="exact"/>
              <w:rPr>
                <w:rFonts w:ascii="ＭＳ ゴシック" w:hAnsi="ＭＳ ゴシック" w:eastAsia="ＭＳ ゴシック"/>
                <w:bCs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t>〒030-0822　青森市中央1-11-18</w:t>
            </w:r>
          </w:p>
          <w:p>
            <w:pPr>
              <w:spacing w:line="460" w:lineRule="exact"/>
              <w:rPr>
                <w:rFonts w:ascii="ＭＳ Ｐゴシック" w:hAnsi="ＭＳ Ｐゴシック" w:eastAsia="ＭＳ Ｐゴシック" w:cs="ＭＳ Ｐゴシック"/>
                <w:color w:val="666666"/>
                <w:kern w:val="0"/>
                <w:sz w:val="19"/>
                <w:szCs w:val="19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t>TEL： 017-734-4371</w:t>
            </w: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br/>
            </w: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t>FAX： 017-775-1218</w:t>
            </w:r>
          </w:p>
        </w:tc>
        <w:tc>
          <w:tcPr>
            <w:tcW w:w="19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900m</w:t>
            </w:r>
          </w:p>
        </w:tc>
        <w:tc>
          <w:tcPr>
            <w:tcW w:w="19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1Ｆロビーに</w:t>
            </w: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1箇所</w:t>
            </w:r>
          </w:p>
        </w:tc>
        <w:tc>
          <w:tcPr>
            <w:tcW w:w="193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ﾊﾞﾘｱﾌﾘｰﾙｰﾑ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26㎡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10,400円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10,400円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10,400円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widowControl/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30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必要な方は、事務局までご連絡ください。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42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/>
                <w:bCs/>
                <w:color w:val="000000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ツイン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21㎡</w:t>
            </w:r>
          </w:p>
        </w:tc>
        <w:tc>
          <w:tcPr>
            <w:tcW w:w="129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10,400円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【4室】</w:t>
            </w:r>
          </w:p>
        </w:tc>
        <w:tc>
          <w:tcPr>
            <w:tcW w:w="129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10,400円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【4室】</w:t>
            </w:r>
          </w:p>
        </w:tc>
        <w:tc>
          <w:tcPr>
            <w:tcW w:w="129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10,400円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【4室】</w:t>
            </w:r>
          </w:p>
        </w:tc>
        <w:tc>
          <w:tcPr>
            <w:tcW w:w="13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5" w:hRule="atLeast"/>
        </w:trPr>
        <w:tc>
          <w:tcPr>
            <w:tcW w:w="42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24"/>
              </w:rPr>
              <w:t>②リッチモンドホテル青森</w:t>
            </w:r>
            <w:r>
              <w:rPr>
                <w:rFonts w:ascii="ＭＳ ゴシック" w:hAnsi="ＭＳ ゴシック" w:eastAsia="ＭＳ ゴシック"/>
                <w:bCs/>
                <w:color w:val="000000"/>
                <w:sz w:val="20"/>
                <w:szCs w:val="20"/>
              </w:rPr>
              <w:t>http://richmondhotel.jp/aomori/</w:t>
            </w:r>
          </w:p>
          <w:p>
            <w:pPr>
              <w:pStyle w:val="11"/>
              <w:rPr>
                <w:rFonts w:ascii="ＭＳ ゴシック" w:hAnsi="ＭＳ ゴシック" w:eastAsia="ＭＳ ゴシック" w:cs="Arial"/>
                <w:color w:val="212121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</w:rPr>
              <w:t>〒</w:t>
            </w:r>
            <w:r>
              <w:rPr>
                <w:rFonts w:ascii="ＭＳ ゴシック" w:hAnsi="ＭＳ ゴシック" w:eastAsia="ＭＳ ゴシック" w:cs="Arial"/>
                <w:color w:val="212121"/>
              </w:rPr>
              <w:t>030-0861</w:t>
            </w:r>
            <w:r>
              <w:rPr>
                <w:rFonts w:hint="eastAsia" w:ascii="ＭＳ ゴシック" w:hAnsi="ＭＳ ゴシック" w:eastAsia="ＭＳ ゴシック" w:cs="Arial"/>
                <w:color w:val="212121"/>
              </w:rPr>
              <w:t>　</w:t>
            </w:r>
            <w:r>
              <w:rPr>
                <w:rFonts w:ascii="ＭＳ ゴシック" w:hAnsi="ＭＳ ゴシック" w:eastAsia="ＭＳ ゴシック" w:cs="Arial"/>
                <w:color w:val="212121"/>
              </w:rPr>
              <w:t>青森市長島1-6-6</w:t>
            </w:r>
          </w:p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Cs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t>TEL：017-732-7655</w:t>
            </w:r>
          </w:p>
          <w:p>
            <w:pPr>
              <w:pStyle w:val="12"/>
              <w:shd w:val="clear" w:color="auto" w:fill="FFFFFF"/>
              <w:rPr>
                <w:rFonts w:ascii="ＭＳ ゴシック" w:hAnsi="ＭＳ ゴシック" w:eastAsia="ＭＳ ゴシック"/>
                <w:bCs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</w:rPr>
              <w:t>FAX：017-752-7656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1,000 m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5Ｆロビーに</w:t>
            </w: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1箇所</w:t>
            </w:r>
          </w:p>
        </w:tc>
        <w:tc>
          <w:tcPr>
            <w:tcW w:w="1938" w:type="dxa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ﾊﾞﾘｱﾌﾘｰﾙｰﾑ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25㎡</w:t>
            </w:r>
          </w:p>
        </w:tc>
        <w:tc>
          <w:tcPr>
            <w:tcW w:w="129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12,300円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29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12,300円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29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12,300円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3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5" w:hRule="atLeast"/>
        </w:trPr>
        <w:tc>
          <w:tcPr>
            <w:tcW w:w="42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/>
                <w:bCs/>
                <w:color w:val="000000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ツイン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25㎡</w:t>
            </w:r>
          </w:p>
        </w:tc>
        <w:tc>
          <w:tcPr>
            <w:tcW w:w="129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12,300円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【3室】</w:t>
            </w:r>
          </w:p>
        </w:tc>
        <w:tc>
          <w:tcPr>
            <w:tcW w:w="129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12,300円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【3室】</w:t>
            </w:r>
          </w:p>
        </w:tc>
        <w:tc>
          <w:tcPr>
            <w:tcW w:w="129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12,300円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【3室】</w:t>
            </w:r>
          </w:p>
        </w:tc>
        <w:tc>
          <w:tcPr>
            <w:tcW w:w="13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1" w:hRule="atLeast"/>
        </w:trPr>
        <w:tc>
          <w:tcPr>
            <w:tcW w:w="4239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color w:val="000000"/>
                <w:sz w:val="24"/>
              </w:rPr>
              <w:t>③ ホテルクラウンパレス青森</w:t>
            </w:r>
            <w:r>
              <w:rPr>
                <w:rFonts w:ascii="ＭＳ ゴシック" w:hAnsi="ＭＳ ゴシック" w:eastAsia="ＭＳ ゴシック"/>
                <w:bCs/>
                <w:color w:val="000000"/>
                <w:sz w:val="20"/>
                <w:szCs w:val="20"/>
              </w:rPr>
              <w:t>http://www.crownpalais.jp/aomori/</w:t>
            </w:r>
          </w:p>
          <w:p>
            <w:pPr>
              <w:pStyle w:val="11"/>
              <w:rPr>
                <w:rFonts w:ascii="ＭＳ ゴシック" w:hAnsi="ＭＳ ゴシック" w:eastAsia="ＭＳ ゴシック"/>
                <w:bCs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</w:rPr>
              <w:t>〒030</w:t>
            </w:r>
            <w:r>
              <w:rPr>
                <w:rFonts w:ascii="ＭＳ ゴシック" w:hAnsi="ＭＳ ゴシック" w:eastAsia="ＭＳ ゴシック" w:cs="Arial"/>
                <w:color w:val="212121"/>
              </w:rPr>
              <w:t>-</w:t>
            </w:r>
            <w:r>
              <w:rPr>
                <w:rFonts w:hint="eastAsia" w:ascii="ＭＳ ゴシック" w:hAnsi="ＭＳ ゴシック" w:eastAsia="ＭＳ ゴシック" w:cs="Arial"/>
                <w:color w:val="212121"/>
              </w:rPr>
              <w:t>0802　青森市本町5-5-4</w:t>
            </w:r>
          </w:p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Cs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t>TEL：017-775-1151</w:t>
            </w:r>
          </w:p>
          <w:p>
            <w:pPr>
              <w:spacing w:line="460" w:lineRule="exact"/>
              <w:jc w:val="left"/>
              <w:rPr>
                <w:rFonts w:ascii="ＭＳ ゴシック" w:hAnsi="ＭＳ ゴシック" w:eastAsia="ＭＳ ゴシック"/>
                <w:b/>
                <w:bCs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Cs/>
                <w:color w:val="000000"/>
                <w:sz w:val="24"/>
              </w:rPr>
              <w:t>FAX：017-773-4761</w:t>
            </w:r>
          </w:p>
        </w:tc>
        <w:tc>
          <w:tcPr>
            <w:tcW w:w="1937" w:type="dxa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1,200 m</w:t>
            </w:r>
          </w:p>
        </w:tc>
        <w:tc>
          <w:tcPr>
            <w:tcW w:w="1937" w:type="dxa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1Ｆロビー</w:t>
            </w: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1箇所</w:t>
            </w: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2Ｆ</w:t>
            </w:r>
          </w:p>
          <w:p>
            <w:pPr>
              <w:spacing w:line="28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ツイン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30㎡</w:t>
            </w: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10,600円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10,600円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10,600円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二人料金</w:t>
            </w:r>
          </w:p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  <w:szCs w:val="22"/>
              </w:rPr>
              <w:t>【1室】</w:t>
            </w:r>
          </w:p>
        </w:tc>
        <w:tc>
          <w:tcPr>
            <w:tcW w:w="13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＊その他詳細については、各</w:t>
      </w:r>
      <w:r>
        <w:rPr>
          <w:rFonts w:hint="eastAsia" w:ascii="ＭＳ ゴシック" w:hAnsi="ＭＳ ゴシック" w:eastAsia="ＭＳ ゴシック"/>
          <w:b/>
          <w:bCs/>
          <w:iCs/>
          <w:sz w:val="24"/>
        </w:rPr>
        <w:t>ホテルへ</w:t>
      </w:r>
      <w:r>
        <w:rPr>
          <w:rFonts w:hint="eastAsia" w:ascii="ＭＳ ゴシック" w:hAnsi="ＭＳ ゴシック" w:eastAsia="ＭＳ ゴシック"/>
          <w:b/>
          <w:bCs/>
          <w:sz w:val="24"/>
        </w:rPr>
        <w:t>お問合せ下さい。当団体名</w:t>
      </w:r>
      <w:r>
        <w:rPr>
          <w:rFonts w:hint="eastAsia" w:ascii="ＭＳ ゴシック" w:hAnsi="ＭＳ ゴシック" w:eastAsia="ＭＳ ゴシック"/>
          <w:b/>
          <w:bCs/>
          <w:sz w:val="24"/>
          <w:lang w:eastAsia="ja-JP"/>
        </w:rPr>
        <w:t>を伝えると</w:t>
      </w:r>
      <w:bookmarkStart w:id="0" w:name="_GoBack"/>
      <w:bookmarkEnd w:id="0"/>
      <w:r>
        <w:rPr>
          <w:rFonts w:hint="eastAsia" w:ascii="ＭＳ ゴシック" w:hAnsi="ＭＳ ゴシック" w:eastAsia="ＭＳ ゴシック"/>
          <w:b/>
          <w:bCs/>
          <w:sz w:val="24"/>
        </w:rPr>
        <w:t>予約ができます。予約と支払いは、各自でお願いします。</w:t>
      </w:r>
    </w:p>
    <w:p>
      <w:pPr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＊後泊が必要な方は、事務局までご連絡ください。必ずしもご希望のホテルにならない場合があります。ご了承ください。</w:t>
      </w:r>
    </w:p>
    <w:p>
      <w:pPr>
        <w:jc w:val="center"/>
        <w:rPr>
          <w:rFonts w:ascii="ＭＳ ゴシック" w:hAnsi="ＭＳ ゴシック" w:eastAsia="ＭＳ ゴシック"/>
          <w:sz w:val="40"/>
          <w:szCs w:val="40"/>
        </w:rPr>
      </w:pPr>
      <w:r>
        <w:rPr>
          <w:rFonts w:ascii="Century" w:hAnsi="Century" w:eastAsia="ＭＳ 明朝" w:cs="Times New Roman"/>
          <w:kern w:val="2"/>
          <w:sz w:val="40"/>
          <w:szCs w:val="40"/>
          <w:lang w:val="en-US" w:eastAsia="ja-JP" w:bidi="ar-SA"/>
        </w:rPr>
        <w:pict>
          <v:shape id="図 3" o:spid="_x0000_s1026" type="#_x0000_t75" style="position:absolute;left:0;margin-left:6.3pt;margin-top:72.3pt;height:406.5pt;width:73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eastAsia" w:ascii="ＭＳ ゴシック" w:hAnsi="ＭＳ ゴシック" w:eastAsia="ＭＳ ゴシック"/>
          <w:sz w:val="40"/>
          <w:szCs w:val="40"/>
        </w:rPr>
        <w:t>会場および宿泊ホテル周辺図</w:t>
      </w:r>
    </w:p>
    <w:p>
      <w:pPr>
        <w:rPr>
          <w:rFonts w:ascii="ＭＳ ゴシック" w:hAnsi="ＭＳ ゴシック" w:eastAsia="ＭＳ ゴシック"/>
          <w:b/>
          <w:bCs/>
          <w:sz w:val="24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AndChar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8457619">
    <w:nsid w:val="3B834113"/>
    <w:multiLevelType w:val="multilevel"/>
    <w:tmpl w:val="3B834113"/>
    <w:lvl w:ilvl="0" w:tentative="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984576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4"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5"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3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CB2927"/>
      <w:u w:val="none"/>
    </w:rPr>
  </w:style>
  <w:style w:type="character" w:styleId="9">
    <w:name w:val="FollowedHyperlink"/>
    <w:uiPriority w:val="0"/>
    <w:rPr>
      <w:color w:val="800080"/>
      <w:u w:val="single"/>
    </w:rPr>
  </w:style>
  <w:style w:type="paragraph" w:customStyle="1" w:styleId="10">
    <w:name w:val="List Paragraph"/>
    <w:basedOn w:val="1"/>
    <w:qFormat/>
    <w:uiPriority w:val="34"/>
    <w:pPr>
      <w:ind w:left="840" w:leftChars="400"/>
    </w:pPr>
  </w:style>
  <w:style w:type="paragraph" w:customStyle="1" w:styleId="11">
    <w:name w:val="txt"/>
    <w:basedOn w:val="1"/>
    <w:uiPriority w:val="0"/>
    <w:pPr>
      <w:widowControl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customStyle="1" w:styleId="12">
    <w:name w:val="number"/>
    <w:basedOn w:val="1"/>
    <w:uiPriority w:val="0"/>
    <w:pPr>
      <w:widowControl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character" w:customStyle="1" w:styleId="13">
    <w:name w:val="ヘッダー (文字)"/>
    <w:link w:val="5"/>
    <w:uiPriority w:val="0"/>
    <w:rPr>
      <w:kern w:val="2"/>
      <w:sz w:val="21"/>
      <w:szCs w:val="24"/>
    </w:rPr>
  </w:style>
  <w:style w:type="character" w:customStyle="1" w:styleId="14">
    <w:name w:val="フッター (文字)"/>
    <w:link w:val="3"/>
    <w:uiPriority w:val="0"/>
    <w:rPr>
      <w:kern w:val="2"/>
      <w:sz w:val="21"/>
      <w:szCs w:val="24"/>
    </w:rPr>
  </w:style>
  <w:style w:type="character" w:customStyle="1" w:styleId="15">
    <w:name w:val="吹き出し (文字)"/>
    <w:link w:val="4"/>
    <w:uiPriority w:val="0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501</Words>
  <Characters>426</Characters>
  <Lines>3</Lines>
  <Paragraphs>1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2016-06-07T04:10:00Z</dcterms:created>
  <dc:creator>nishio pc</dc:creator>
  <cp:lastModifiedBy>apas-2</cp:lastModifiedBy>
  <cp:lastPrinted>2016-06-08T04:30:00Z</cp:lastPrinted>
  <dcterms:modified xsi:type="dcterms:W3CDTF">2016-06-24T11:09:07Z</dcterms:modified>
  <dc:title>2008年度JIL所長セミナーin東京　ホテル案内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